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Ariana Nahidi</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Need for Clean Energy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In order to move toward a more sustainable system, we need to be looking at clean energy. Clean energy is essentially using energy from renewable sources in order to move toward a net-zero structure. Net Zero is achieved when the emissions produced are balanced out by the emissions eliminated from various processes. Clean energy is important to recognize mainly because there is no pollution expense with clean energy systems. Some examples of clean energy include solar energy, wind energy, and hydroelectric energy.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Non-renewable sources such as gas and oil create threats to our environment in the form of carbon dioxide and other pollutants. Clean energy aims to rid our environment of the harmful aftermath of using fossil fuels and non-renewable energy sources. Natural gas continues today to rule the energy sources, however there is hope that renewable sources are coming up on the rise.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order to continue to reduce our dependence on non-renewable sources of energy, we have to invest into these clean energy sources. Fossil fuels are the largest contributor to global climate change and making the switch to renewable energy sources wherever possible is the easiest way to protect our environment.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La necesidad de energía limpia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Para avanzar hacia un sistema más sostenible, debemos considerar la energía limpia. La energía limpia consiste esencialmente en utilizar energía de fuentes renovables para avanzar hacia una estructura neta cero. Es importante reconocer la energía limpia principalmente porque no hay gastos de contaminación con los sistemas de energía limpia. Algunos ejemplos de energía limpia incluyen la energía solar, la energía eólica y la energía hidroeléctrica.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Las fuentes no renovables como el gas y el petróleo crean amenazas para nuestro medio ambiente en forma de dióxido de carbono y otros contaminantes. La energía limpia tiene como objetivo librar a nuestro medio ambiente de las consecuencias nocivas del uso de combustibles fósiles y fuentes de energía no renovables. El gas natural continúa dominando las fuentes de energía, sin embargo, existe la esperanza de que las fuentes renovables estén aumentando.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Para seguir reduciendo nuestra dependencia de las fuentes de energía no renovables, tenemos que invertir en estas fuentes de energía limpia. Los combustibles fósiles son el mayor contribuyente al cambio climático global y cambiar a fuentes de energía renovable siempre que sea posible es la forma más fácil de proteger nuestro medio ambiente.</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