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ind w:right="5580" w:hanging="360"/>
        <w:rPr>
          <w:rFonts w:ascii="Playfair Display" w:cs="Playfair Display" w:eastAsia="Playfair Display" w:hAnsi="Playfair Display"/>
          <w:sz w:val="26"/>
          <w:szCs w:val="26"/>
        </w:rPr>
      </w:pPr>
      <w:bookmarkStart w:colFirst="0" w:colLast="0" w:name="_iroxkksgapli" w:id="0"/>
      <w:bookmarkEnd w:id="0"/>
      <w:r w:rsidDel="00000000" w:rsidR="00000000" w:rsidRPr="00000000">
        <w:rPr>
          <w:rFonts w:ascii="Playfair Display" w:cs="Playfair Display" w:eastAsia="Playfair Display" w:hAnsi="Playfair Display"/>
          <w:sz w:val="46"/>
          <w:szCs w:val="46"/>
          <w:rtl w:val="0"/>
        </w:rPr>
        <w:t xml:space="preserve">No Is a Full Sentence: The Minimalism of Boundaries</w:t>
      </w:r>
      <w:r w:rsidDel="00000000" w:rsidR="00000000" w:rsidRPr="00000000">
        <w:rPr>
          <w:rtl w:val="0"/>
        </w:rPr>
      </w:r>
    </w:p>
    <w:p w:rsidR="00000000" w:rsidDel="00000000" w:rsidP="00000000" w:rsidRDefault="00000000" w:rsidRPr="00000000" w14:paraId="00000002">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Author: Astrid Craig</w:t>
      </w:r>
    </w:p>
    <w:p w:rsidR="00000000" w:rsidDel="00000000" w:rsidP="00000000" w:rsidRDefault="00000000" w:rsidRPr="00000000" w14:paraId="00000003">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Editor: Mindfulness</w:t>
      </w:r>
    </w:p>
    <w:p w:rsidR="00000000" w:rsidDel="00000000" w:rsidP="00000000" w:rsidRDefault="00000000" w:rsidRPr="00000000" w14:paraId="00000004">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Weekly Contributor: Minimalism</w:t>
      </w:r>
    </w:p>
    <w:p w:rsidR="00000000" w:rsidDel="00000000" w:rsidP="00000000" w:rsidRDefault="00000000" w:rsidRPr="00000000" w14:paraId="00000005">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Co-Editors: Jaedalynn Hall, Kelsey Ericah Ang, and Hailey De Fremery</w:t>
      </w:r>
    </w:p>
    <w:p w:rsidR="00000000" w:rsidDel="00000000" w:rsidP="00000000" w:rsidRDefault="00000000" w:rsidRPr="00000000" w14:paraId="00000006">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keepNext w:val="0"/>
        <w:keepLines w:val="0"/>
        <w:spacing w:before="280" w:lineRule="auto"/>
        <w:rPr>
          <w:rFonts w:ascii="Playfair Display" w:cs="Playfair Display" w:eastAsia="Playfair Display" w:hAnsi="Playfair Display"/>
          <w:i w:val="1"/>
          <w:color w:val="000000"/>
          <w:sz w:val="24"/>
          <w:szCs w:val="24"/>
        </w:rPr>
      </w:pPr>
      <w:bookmarkStart w:colFirst="0" w:colLast="0" w:name="_1nletkqcqrhc" w:id="1"/>
      <w:bookmarkEnd w:id="1"/>
      <w:r w:rsidDel="00000000" w:rsidR="00000000" w:rsidRPr="00000000">
        <w:rPr>
          <w:rFonts w:ascii="Playfair Display" w:cs="Playfair Display" w:eastAsia="Playfair Display" w:hAnsi="Playfair Display"/>
          <w:i w:val="1"/>
          <w:color w:val="000000"/>
          <w:sz w:val="24"/>
          <w:szCs w:val="24"/>
          <w:rtl w:val="0"/>
        </w:rPr>
        <w:t xml:space="preserve">By Astrid Craig</w:t>
      </w:r>
    </w:p>
    <w:p w:rsidR="00000000" w:rsidDel="00000000" w:rsidP="00000000" w:rsidRDefault="00000000" w:rsidRPr="00000000" w14:paraId="00000008">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Most of us were taught to be polite, flexible, and agreeable. Say yes. Be helpful. Don’t rock the boat. Whether it was at home, in school, or just from watching the way adults moved through the world, we picked up on one message early: it’s easier to be liked when you’re available.</w:t>
      </w:r>
    </w:p>
    <w:p w:rsidR="00000000" w:rsidDel="00000000" w:rsidP="00000000" w:rsidRDefault="00000000" w:rsidRPr="00000000" w14:paraId="00000009">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But at some point, saying yes stopped feeling like a choice. It became automatic. We said yes out of guilt, fear of disappointing someone, or not wanting to deal with the awkwardness that comes with saying no. We squeezed in plans even when we were exhausted. We agreed to things we didn’t have the capacity for. We put ourselves last and called it being “nice.”</w:t>
      </w:r>
    </w:p>
    <w:p w:rsidR="00000000" w:rsidDel="00000000" w:rsidP="00000000" w:rsidRDefault="00000000" w:rsidRPr="00000000" w14:paraId="0000000A">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The problem is that constantly saying yes doesn’t just stretch you thin—it starts to erase you. Your peace, your time, your energy. All the things that make you feel grounded slowly start slipping away. That’s when you realize boundaries aren’t optional. They’re essential.</w:t>
      </w:r>
    </w:p>
    <w:p w:rsidR="00000000" w:rsidDel="00000000" w:rsidP="00000000" w:rsidRDefault="00000000" w:rsidRPr="00000000" w14:paraId="0000000B">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Setting boundaries is a kind of minimalism—just not the kind you see in Pinterest-perfect rooms or capsule wardrobes. It’s a mental and emotional decluttering. It’s learning to pause before you automatically say yes. It’s realizing that not everything deserves access to you. And it’s understanding that you don’t owe anyone a full explanation every time you say no.</w:t>
      </w:r>
    </w:p>
    <w:p w:rsidR="00000000" w:rsidDel="00000000" w:rsidP="00000000" w:rsidRDefault="00000000" w:rsidRPr="00000000" w14:paraId="0000000C">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We’re so used to over-explaining our “no” that it feels wrong not to. But “no” is a full sentence. It’s direct. It’s honest. And for the people who respect you, it’s enough.</w:t>
      </w:r>
    </w:p>
    <w:p w:rsidR="00000000" w:rsidDel="00000000" w:rsidP="00000000" w:rsidRDefault="00000000" w:rsidRPr="00000000" w14:paraId="0000000D">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That doesn’t mean it’s easy. Saying no brings up discomfort. You might worry people will think you’re rude or selfish. But that discomfort is temporary—burnout isn’t. The more we practice protecting our time and emotional space, the more we realize how necessary it is. You don’t need to be available 24/7 to be a good friend, student, partner, or person. You just need to be honest—with others, and with yourself.</w:t>
      </w:r>
    </w:p>
    <w:p w:rsidR="00000000" w:rsidDel="00000000" w:rsidP="00000000" w:rsidRDefault="00000000" w:rsidRPr="00000000" w14:paraId="0000000E">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Boundaries aren’t walls. They don’t push people away—they show people where the door is. They help others understand how to love and respect you better. And they help you move through life with intention, not obligation.</w:t>
      </w:r>
    </w:p>
    <w:p w:rsidR="00000000" w:rsidDel="00000000" w:rsidP="00000000" w:rsidRDefault="00000000" w:rsidRPr="00000000" w14:paraId="0000000F">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So maybe the most powerful form of self-care isn’t a face mask or a spa day. Maybe it’s saying “no” when you mean it—and letting that be enough.</w:t>
      </w:r>
    </w:p>
    <w:p w:rsidR="00000000" w:rsidDel="00000000" w:rsidP="00000000" w:rsidRDefault="00000000" w:rsidRPr="00000000" w14:paraId="00000010">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Because protecting your peace isn’t selfish. It’s sustainable.</w:t>
      </w:r>
    </w:p>
    <w:p w:rsidR="00000000" w:rsidDel="00000000" w:rsidP="00000000" w:rsidRDefault="00000000" w:rsidRPr="00000000" w14:paraId="00000011">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And honestly, it might be the most freeing thing you ever do.</w:t>
      </w:r>
      <w:r w:rsidDel="00000000" w:rsidR="00000000" w:rsidRPr="00000000">
        <w:rPr>
          <w:rtl w:val="0"/>
        </w:rPr>
      </w:r>
    </w:p>
    <w:p w:rsidR="00000000" w:rsidDel="00000000" w:rsidP="00000000" w:rsidRDefault="00000000" w:rsidRPr="00000000" w14:paraId="00000012">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