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Estrés por menos</w:t>
      </w:r>
    </w:p>
    <w:p w:rsidR="00000000" w:rsidDel="00000000" w:rsidP="00000000" w:rsidRDefault="00000000" w:rsidRPr="00000000" w14:paraId="00000002">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Editor: Encontrando el equilibrio perfecto</w:t>
      </w:r>
    </w:p>
    <w:p w:rsidR="00000000" w:rsidDel="00000000" w:rsidP="00000000" w:rsidRDefault="00000000" w:rsidRPr="00000000" w14:paraId="00000003">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Colaborador Semanal: Administrando la Vida Universitaria</w:t>
      </w:r>
    </w:p>
    <w:p w:rsidR="00000000" w:rsidDel="00000000" w:rsidP="00000000" w:rsidRDefault="00000000" w:rsidRPr="00000000" w14:paraId="00000004">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Por: Tabitha Bigornia</w:t>
      </w:r>
    </w:p>
    <w:p w:rsidR="00000000" w:rsidDel="00000000" w:rsidP="00000000" w:rsidRDefault="00000000" w:rsidRPr="00000000" w14:paraId="00000005">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Co-Editor: Lisandro Guzmán</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ind w:firstLine="720"/>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 xml:space="preserve">Es fácil olvidar que tienes una vida fuera de la escuela. A veces puedes quedarte atrapado estresándote por el estudio, la tarea, los ensayos, etc. Esas tareas pueden quemarte fácilmente y comenzarán a agotarte y hacerte olvidar quién eres. Pero tienes que recordar que no eres solo un estudiante universitario, sino un individuo que tiene una vida fuera de esas aulas. Exploremos quién eres cuando no tienes la nariz dentro de un libro.</w:t>
      </w:r>
    </w:p>
    <w:p w:rsidR="00000000" w:rsidDel="00000000" w:rsidP="00000000" w:rsidRDefault="00000000" w:rsidRPr="00000000" w14:paraId="00000008">
      <w:pPr>
        <w:rPr>
          <w:rFonts w:ascii="Times New Roman" w:cs="Times New Roman" w:eastAsia="Times New Roman" w:hAnsi="Times New Roman"/>
          <w:color w:val="111111"/>
          <w:sz w:val="24"/>
          <w:szCs w:val="24"/>
        </w:rPr>
      </w:pPr>
      <w:r w:rsidDel="00000000" w:rsidR="00000000" w:rsidRPr="00000000">
        <w:rPr>
          <w:rFonts w:ascii="Times New Roman" w:cs="Times New Roman" w:eastAsia="Times New Roman" w:hAnsi="Times New Roman"/>
          <w:color w:val="111111"/>
          <w:sz w:val="24"/>
          <w:szCs w:val="24"/>
          <w:rtl w:val="0"/>
        </w:rPr>
        <w:tab/>
        <w:t xml:space="preserve">Como estudiante universitario, podemos estar de acuerdo en que no muchos de nosotros tenemos una gran gestión del tiempo cuando se trata de fechas de parto. ¡Lo cual está bien! Sin embargo, pensemos en quién eras antes de la universidad. ¿Cuáles eran tus aficiones o intereses? A veces tenemos que volver a lo que éramos como individuos antes de entrar a la universidad para recordar todos los buenos y divertidos momentos, antes de la carga de trabajo de las tareas universitarias. Sin embargo, habrá momentos en los que un semestre vaya un poco lento, no hay mucho trabajo, tareas, lo cual es genial. Pero cuando el semestre se acelera y parece que tarea tras tarea es cuando necesitas encontrar tiempo para ti. Esto se conoce como autocuidado, para no quemarse y encontrar tiempo para recargar su cerebro y cuerpo. Para tener éxito, debe asegurarse de cuidarse a sí mismo a todas horas del día y todos los días. Esto incluye mantenerse hidratado, alimentado con nutrientes y mover un poco su cuerpo. Establezca temporizadores al comenzar una tarea, o si tiene varias para terminar ese día, tómese un descanso de 10 minutos para recargar energías antes de comenzar la siguiente tarea. Además, aquí en Dominican, tenemos muchos recursos en el campus si las cosas comienzan a ponerse un poco más difíciles. Por ejemplo, en Bertrand Building, ofrecen servicios de tutoría. Puedes reunirte con un tutor uno a uno o crear un grupo e ir juntos. Además, pida un poco más de ayuda sobre el tema si tiene dificultades, nuestros profesores están más que dispuestos a darle ese tiempo individual. Recuerda, al final de todo esto, valdrá la pena, pero para llegar allí, ¡debes ponerte a ti mismo primero!</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