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Sports</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Rising Phenoms</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Top Soccer Athletes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Gabriel Valdez &amp; Nathan Freitas</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patuloy na umuusbong na mundo ng football, ang mga bagong talento ay lumilitaw sa bawat season, ngunit kakaunti ang nakakakuha ng imahinasyon na katulad ni Lamine Yamal. Ipinanganak noong Hulyo 13, 2007, sa Barcelona, ​​Spain, si Yamal ay mabilis na umangat sa mga ranggo upang maging isa sa mga pinakakapana-panabik na kabataang prospect sa isport. Ang kanyang mabilis na pag-akyat sa FC Barcelona at ang kanyang makasaysayang debut para sa pambansang koponan ng Espanya ay minarkahan siya bilang isang superstar sa hinaharap.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Sa 15 taong gulang pa lamang, ginawa ni Yamal ang kanyang unang-team debut noong Abril 2023, na naging pinakabatang manlalaro na nagtatampok para sa Barcelona sa isang opisyal na laban. Ang kanyang kalmado sa bola at walang takot na pag-atakeng laro ay inihambing kay Lionel Messi, isa pang nagtapos sa La Masia na nagbago ng laro.</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Nagpatuloy ang pagbangon ni Yamal nang tumanggap siya ng tawag sa pambansang koponan ng Espanya noong Setyembre 2023. Sa edad na 16 na taon at 57 araw, siya ang naging pinakabatang manlalaro at goalcorer ng Spain, na sinira ang rekord na hawak noon ni Gavi. Ang kanyang mga pagtatanghal para sa La Roja ay nagpakita hindi lamang ng hilaw na talento kundi pati na rin ng isang taktikal na pag-unawa na nagpasinungaling sa kanyang edad.</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Kinakatawan ni Lamine Yamal ang kinabukasan ng football—isang kahanga-hangang talento at walang takot na gumawa ng kasaysayan. Habang pinagmamasdan ng mundo ang kanyang paglalakbay, isang bagay ang tiyak: nagsisimula pa lang ang young star na ito.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