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right="5490" w:hanging="360"/>
        <w:rPr>
          <w:rFonts w:ascii="Playfair Display" w:cs="Playfair Display" w:eastAsia="Playfair Display" w:hAnsi="Playfair Display"/>
          <w:sz w:val="26"/>
          <w:szCs w:val="26"/>
        </w:rPr>
      </w:pPr>
      <w:bookmarkStart w:colFirst="0" w:colLast="0" w:name="_iroxkksgapli" w:id="0"/>
      <w:bookmarkEnd w:id="0"/>
      <w:r w:rsidDel="00000000" w:rsidR="00000000" w:rsidRPr="00000000">
        <w:rPr>
          <w:rFonts w:ascii="Playfair Display" w:cs="Playfair Display" w:eastAsia="Playfair Display" w:hAnsi="Playfair Display"/>
          <w:sz w:val="46"/>
          <w:szCs w:val="46"/>
          <w:rtl w:val="0"/>
        </w:rPr>
        <w:t xml:space="preserve"> Minimalismo Digital: Pagbawas ng Kalat sa Iyong Online na Buhay para sa Mas Malinaw na Kaisipan</w:t>
      </w:r>
      <w:r w:rsidDel="00000000" w:rsidR="00000000" w:rsidRPr="00000000">
        <w:rPr>
          <w:rtl w:val="0"/>
        </w:rPr>
      </w:r>
    </w:p>
    <w:p w:rsidR="00000000" w:rsidDel="00000000" w:rsidP="00000000" w:rsidRDefault="00000000" w:rsidRPr="00000000" w14:paraId="00000002">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May-akda: Astrid Craig</w:t>
      </w:r>
    </w:p>
    <w:p w:rsidR="00000000" w:rsidDel="00000000" w:rsidP="00000000" w:rsidRDefault="00000000" w:rsidRPr="00000000" w14:paraId="00000003">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Patnugot: Digital Wellness at Lifestyle</w:t>
      </w:r>
    </w:p>
    <w:p w:rsidR="00000000" w:rsidDel="00000000" w:rsidP="00000000" w:rsidRDefault="00000000" w:rsidRPr="00000000" w14:paraId="00000004">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Lingguhang Kontribyutor: Minimalismo</w:t>
      </w:r>
    </w:p>
    <w:p w:rsidR="00000000" w:rsidDel="00000000" w:rsidP="00000000" w:rsidRDefault="00000000" w:rsidRPr="00000000" w14:paraId="0000000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Mga Kapatnugot: Jaedalynn Hall, Kelsey Ericah Ang, at Hailey De Fremery</w:t>
      </w:r>
    </w:p>
    <w:p w:rsidR="00000000" w:rsidDel="00000000" w:rsidP="00000000" w:rsidRDefault="00000000" w:rsidRPr="00000000" w14:paraId="0000000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rFonts w:ascii="Playfair Display" w:cs="Playfair Display" w:eastAsia="Playfair Display" w:hAnsi="Playfair Display"/>
          <w:i w:val="1"/>
          <w:color w:val="000000"/>
          <w:sz w:val="24"/>
          <w:szCs w:val="24"/>
        </w:rPr>
      </w:pPr>
      <w:bookmarkStart w:colFirst="0" w:colLast="0" w:name="_1nletkqcqrhc" w:id="1"/>
      <w:bookmarkEnd w:id="1"/>
      <w:r w:rsidDel="00000000" w:rsidR="00000000" w:rsidRPr="00000000">
        <w:rPr>
          <w:rFonts w:ascii="Playfair Display" w:cs="Playfair Display" w:eastAsia="Playfair Display" w:hAnsi="Playfair Display"/>
          <w:i w:val="1"/>
          <w:color w:val="000000"/>
          <w:sz w:val="24"/>
          <w:szCs w:val="24"/>
          <w:rtl w:val="0"/>
        </w:rPr>
        <w:t xml:space="preserve">Ni Astrid Craig</w:t>
      </w:r>
    </w:p>
    <w:p w:rsidR="00000000" w:rsidDel="00000000" w:rsidP="00000000" w:rsidRDefault="00000000" w:rsidRPr="00000000" w14:paraId="0000000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Sa panahon ngayon, ang ating digital na mundo ay kasing gulo ng ating pisikal na paligid. Sa walang katapusang mga abiso, tambak na mga email, at hindi matapos-tapos na social media, madali tayong mapagod nang hindi namamalayan. Habang hinihikayat ng pisikal na minimalismo ang pagbabawas ng mga di-kailangang bagay, ang digital minimalism ay nakatuon sa pagbawas ng ingay sa ating mga online na espasyo. Para sa mga estudyanteng abala sa klase, relasyon, at hinaharap, ang mas maingat na paggamit ng teknolohiya ay makakatulong sa pagkamit ng mental na linaw at katahimikan.</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Ang Bigat ng Digital na Kalat</w:t>
      </w:r>
    </w:p>
    <w:p w:rsidR="00000000" w:rsidDel="00000000" w:rsidP="00000000" w:rsidRDefault="00000000" w:rsidRPr="00000000" w14:paraId="0000000A">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Karaniwan nating iniisip na ang kalat ay mga tambak ng damit o magulong lamesa, ngunit ang digital na kalat ay maaaring maging kasing bigat ng pisikal na kalat. Ang mga hindi nababasang email, daan-daang nakatagong larawan, at walang katapusang group chats ay tahimik na kumokonsumo ng ating enerhiya sa pag-iisip. Ayon sa isang pag-aaral ng Frontiers in Psychology noong 2023, ang labis na pagkonsumo ng digital na impormasyon ay nauugnay sa mas mataas na antas ng stress at mas mahinang konsentrasyon. Bawat abiso ay humihila sa ating pansin, na nagpapahirap na magpokus sa mga gawain o makapagpahinga nang lubusan.</w:t>
      </w:r>
    </w:p>
    <w:p w:rsidR="00000000" w:rsidDel="00000000" w:rsidP="00000000" w:rsidRDefault="00000000" w:rsidRPr="00000000" w14:paraId="0000000B">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Para sa mga estudyante, ang kalat na ito ay laging nandiyan. Sa pagitan ng mga online na klase, social media, at virtual na komunikasyon, bihira ang pagkakataon na magdiskonekta. Ngunit ang pangangailangang manatiling konektado ay may kapalit—isang utak na laging abala, mas maikling atensyon, at pakiramdam na hindi kailanman ganap na “offline.”</w:t>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Ang Mga Benepisyo ng Digital Minimalism sa Kaisipan</w:t>
      </w:r>
    </w:p>
    <w:p w:rsidR="00000000" w:rsidDel="00000000" w:rsidP="00000000" w:rsidRDefault="00000000" w:rsidRPr="00000000" w14:paraId="0000000D">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Hindi nangangahulugan ang pagyakap sa digital minimalism na tuluyang umiwas sa teknolohiya—ito ay tungkol sa paggamit nito nang may layunin. Sa pamamagitan ng pagbawas ng kalat sa ating digital na mundo, napapalaya natin ang ating isipan mula sa ingay na dulot ng labis na pagkonsumo. Ipinapakita ng mga pag-aaral na ang pagbawas sa oras sa harap ng screen ay nagpapabuti ng konsentrasyon, kalidad ng tulog, at pangkalahatang kalusugang pangkaisipan. Para sa mga estudyanteng nalulunod sa impormasyon, kahit maliliit na hakbang patungo sa digital minimalism ay maaaring magbigay ng makabuluhang ginhawa.</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Isipin ang pagsisimula ng iyong araw nang hindi agad sinusuri ang social media o ang paglilimita ng oras ng paggamit ng screen bago matulog. Ang mga pagbabagong ito, bagama’t tila maliit, ay may pangmatagalang epekto sa kalinawan ng isipan at emosyonal na balanse. Hinihikayat tayo ng digital minimalism na tanungin ang ating sarili kung ang nilalamang kinokonsumo natin ay tunay na nagbibigay-halaga—o basta na lang umaagaw ng ating pansin.</w:t>
      </w:r>
    </w:p>
    <w:p w:rsidR="00000000" w:rsidDel="00000000" w:rsidP="00000000" w:rsidRDefault="00000000" w:rsidRPr="00000000" w14:paraId="0000000F">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Mga Praktikal na Hakbang upang Linisin ang Iyong Digital na Buhay</w:t>
      </w:r>
    </w:p>
    <w:p w:rsidR="00000000" w:rsidDel="00000000" w:rsidP="00000000" w:rsidRDefault="00000000" w:rsidRPr="00000000" w14:paraId="00000010">
      <w:pPr>
        <w:numPr>
          <w:ilvl w:val="0"/>
          <w:numId w:val="1"/>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Suriin ang Iyong Oras sa Screen: Magsimula sa pagsubaybay kung gaano karaming oras ang ginugugol mo sa iyong telepono o laptop. Karamihan sa mga device ngayon ay may ulat sa screen time—gamitin ito upang matukoy kung aling bahagi ang maaaring bawasan. Nagugugol ka ba ng oras sa TikTok nang hindi namamalayan? Ang kamalayan ang unang hakbang tungo sa pagbabago.</w:t>
      </w:r>
    </w:p>
    <w:p w:rsidR="00000000" w:rsidDel="00000000" w:rsidP="00000000" w:rsidRDefault="00000000" w:rsidRPr="00000000" w14:paraId="00000011">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Mag-unsubscribe at Mag-unfollow: Maging mas mapanuri sa nilalamang sinusubaybayan mo. Mag-unsubscribe sa mga newsletter na hindi mo binabasa, mag-unfollow sa mga account na nagpapalubha ng iyong pagod, at umalis sa mga group chat na wala nang saysay. Ang isang maayos na digital na espasyo ay tumutulong sa pagprotekta ng iyong oras at mental na linaw.</w:t>
      </w:r>
    </w:p>
    <w:p w:rsidR="00000000" w:rsidDel="00000000" w:rsidP="00000000" w:rsidRDefault="00000000" w:rsidRPr="00000000" w14:paraId="00000012">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Magtakda ng mga Hangganan: Magtatag ng mga oras o lugar na walang digital na aparato. Halimbawa, walang screen habang kumakain o sa unang oras pagkagising. Ang pagtatakda ng hangganan ay tumutulong sa paghihiwalay ng iyong online at offline na mundo, na nagbibigay-daan upang maging mas present ka sa kasalukuyan.</w:t>
      </w:r>
    </w:p>
    <w:p w:rsidR="00000000" w:rsidDel="00000000" w:rsidP="00000000" w:rsidRDefault="00000000" w:rsidRPr="00000000" w14:paraId="00000013">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Ayusin ang Iyong Mga Digital na File: Katulad ng isang magulong silid, ang isang kalat na desktop o puno ng inbox ay lumilikha ng mental na kaguluhan. Maglaan ng oras upang ayusin ang mahahalagang file, burahin ang mga doble, at panatilihing malinis ang iyong digital na lugar.</w:t>
      </w:r>
    </w:p>
    <w:p w:rsidR="00000000" w:rsidDel="00000000" w:rsidP="00000000" w:rsidRDefault="00000000" w:rsidRPr="00000000" w14:paraId="00000014">
      <w:pPr>
        <w:numPr>
          <w:ilvl w:val="0"/>
          <w:numId w:val="1"/>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Maging Maingat sa Pagkonsumo: Bago buksan ang isang app o mag-stream ng isa pang palabas, tanungin ang iyong sarili—“May halaga ba ito sa aking buhay?” Ang maingat na pagkonsumo ay hindi tungkol sa pag-aalis kundi sa pagiging mulat sa epekto ng digital na nilalaman sa iyong kalusugan sa pag-iisip.</w:t>
      </w:r>
    </w:p>
    <w:p w:rsidR="00000000" w:rsidDel="00000000" w:rsidP="00000000" w:rsidRDefault="00000000" w:rsidRPr="00000000" w14:paraId="0000001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Isang Mas Maingat na Buhay sa Digital na Mundo</w:t>
      </w:r>
    </w:p>
    <w:p w:rsidR="00000000" w:rsidDel="00000000" w:rsidP="00000000" w:rsidRDefault="00000000" w:rsidRPr="00000000" w14:paraId="00000016">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Sa isang kultura na pumupuri sa patuloy na koneksyon, ang digital minimalism ay nag-aalok ng isang sariwang alternatibo. Hindi ito tungkol sa pagtanggi sa teknolohiya kundi sa paggamit nito sa paraang nagpapahusay sa iyong mga layunin at kagalingan. Sa pamamagitan ng pagpapasimple ng iyong digital na mundo, lumilikha ka ng espasyo para sa mas malalim na pokus, mas mabuting relasyon, at isang mas malinaw na isipan. At sa isang mundong mabilis ang takbo, minsan ang pinakamainam na magagawa mo ay bumagal at piliin ang talagang mahalaga.</w:t>
      </w:r>
      <w:r w:rsidDel="00000000" w:rsidR="00000000" w:rsidRPr="00000000">
        <w:rPr>
          <w:rtl w:val="0"/>
        </w:rPr>
      </w:r>
    </w:p>
    <w:p w:rsidR="00000000" w:rsidDel="00000000" w:rsidP="00000000" w:rsidRDefault="00000000" w:rsidRPr="00000000" w14:paraId="00000017">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rFonts w:ascii="Playfair Display" w:cs="Playfair Display" w:eastAsia="Playfair Display" w:hAnsi="Playfair Display"/>
          <w:color w:val="000000"/>
          <w:sz w:val="24"/>
          <w:szCs w:val="24"/>
        </w:rPr>
      </w:pPr>
      <w:bookmarkStart w:colFirst="0" w:colLast="0" w:name="_2o87gkfm6w80" w:id="2"/>
      <w:bookmarkEnd w:id="2"/>
      <w:r w:rsidDel="00000000" w:rsidR="00000000" w:rsidRPr="00000000">
        <w:rPr>
          <w:rtl w:val="0"/>
        </w:rPr>
      </w:r>
    </w:p>
    <w:p w:rsidR="00000000" w:rsidDel="00000000" w:rsidP="00000000" w:rsidRDefault="00000000" w:rsidRPr="00000000" w14:paraId="00000019">
      <w:pPr>
        <w:pStyle w:val="Heading3"/>
        <w:keepNext w:val="0"/>
        <w:keepLines w:val="0"/>
        <w:spacing w:before="280" w:lineRule="auto"/>
        <w:rPr>
          <w:rFonts w:ascii="Playfair Display" w:cs="Playfair Display" w:eastAsia="Playfair Display" w:hAnsi="Playfair Display"/>
          <w:color w:val="000000"/>
          <w:sz w:val="24"/>
          <w:szCs w:val="24"/>
        </w:rPr>
      </w:pPr>
      <w:bookmarkStart w:colFirst="0" w:colLast="0" w:name="_b3valkpxc3u1" w:id="3"/>
      <w:bookmarkEnd w:id="3"/>
      <w:r w:rsidDel="00000000" w:rsidR="00000000" w:rsidRPr="00000000">
        <w:rPr>
          <w:rFonts w:ascii="Playfair Display" w:cs="Playfair Display" w:eastAsia="Playfair Display" w:hAnsi="Playfair Display"/>
          <w:color w:val="000000"/>
          <w:sz w:val="24"/>
          <w:szCs w:val="24"/>
          <w:rtl w:val="0"/>
        </w:rPr>
        <w:t xml:space="preserve">Tungkol sa May-akda</w:t>
      </w:r>
    </w:p>
    <w:p w:rsidR="00000000" w:rsidDel="00000000" w:rsidP="00000000" w:rsidRDefault="00000000" w:rsidRPr="00000000" w14:paraId="0000001A">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Si Astrid Craig ay isang mag-aaral sa Komunikasyon na may minor sa Sikolohiya, at palaging naaakit sa ugnayan ng kultura, disenyo, at pag-uugali ng tao. Ang kanyang pagsusulat ay nakatuon sa paggalugad ng pagiging totoo sa isang mundong pinapatakbo ng mga uso—maging sa fashion, disenyo ng interior, o sa paraan ng ating pagkonsumo ng media. Naniniwala siya sa pagpapanatili kaysa sa labis, sa kahulugan kaysa sa panandaliang apela, at mahilig siyang tuklasin kung bakit ang ilang estetika ay nananatili habang ang iba ay lumilipas. Sa pamamagitan ng kanyang trabaho, layunin niyang hamunin ang mga mababaw na uso at hikayatin ang isang mas maingat at sinasadyang paglapit sa mga bagay na bumabalot sa ating buhay.</w:t>
      </w:r>
    </w:p>
    <w:p w:rsidR="00000000" w:rsidDel="00000000" w:rsidP="00000000" w:rsidRDefault="00000000" w:rsidRPr="00000000" w14:paraId="0000001B">
      <w:pPr>
        <w:spacing w:after="240" w:before="240" w:lineRule="auto"/>
        <w:rPr>
          <w:rFonts w:ascii="Playfair Display" w:cs="Playfair Display" w:eastAsia="Playfair Display" w:hAnsi="Playfair Display"/>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