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Bruce Bibriesca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Fishing Editor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Weekly Contribution Bay Area Fishing Scene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Editors: Drew Swenson, Armando Jimenez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Essential Gear for December Fishing in the Bay Area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preparing for December fishing in the Bay Area, it’s essential to bring gear suited for colder weather and the specific species you aim to catch. A medium to heavy action fishing rod paired with a sturdy reel is recommended, particularly for targeting larger fish like striped bass or sturgeon. Packing a variety of bait, such as live bait or lures that mimic local fish, will increase your chances of success. Additionally, don’t forget warm clothing, waterproof gear, and other essentials like a fishing license, tackle box, and a first-aid kit to ensure a safe and enjoyable fishing experience.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