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Sissa Collaço</w:t>
        <w:tab/>
        <w:tab/>
        <w:tab/>
        <w:tab/>
        <w:tab/>
        <w:tab/>
        <w:tab/>
        <w:tab/>
        <w:tab/>
        <w:tab/>
        <w:t xml:space="preserve">    Abr 2, 2025</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Sining at Pagganap</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Contributor: Lokal na Sining at Musika</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 ang Kasarian sa Akin</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Ang unang pagkakataon na na-encounter ko ang tanong kung ano ang maaaring maging kasarian ay noong nakita ko ang “I am Jazz” ng TLC. Naaalala kong tinanong ko ang aking ina kung ano ang ibig sabihin ng salitang "transgender", at sa halip na sagutin ako ng direkta, sinabi niya sa akin na "ang batang babae sa aming screen ay ipinanganak na isang lalaki, ngunit sa kanyang puso at isip siya ay isang babae." Huminto ang aking ina at tumingin sa akin, "kung gusto mong maging lalaki, sabihin mo lang sa akin. Okay?" Agad akong na-intriga at pinanood ang natitirang bahagi ng episode na may mausisa na isip, at mabigat na puso.</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Gaano kakila-kilabot na ang kawawang babaeng ito ay kailangang dumaan sa napakaraming operasyon para lamang maging pisikal ang gusto niya nang siya ay ipinanganak? Sa mga susunod na taon, nagsimula akong malaman ang tungkol sa pagkalikido ng kasarian sa pamamagitan ng social media. Ang nilalamang ito ay binubuo ng mga taong tuluy-tuloy sa kasarian na gumagawa ng kanilang makeup, at pinagsama-samang mga video ng kanilang magkakahiwalay na pagkakakilanlan na may kasarian. The transitions was so flawless, it took me a while to realize it was the same person; nagtatanghal bilang kapwa lalaki at babae. Muli akong nakaramdam ng pagkamausisa at nasasabik akong matuto pa tungkol sa paraang ito na pinipili ng mga tao na kilalanin ang kanilang sarili. Di-nagtagal, naging komportable na ako sa mga kasarian, at nagbukas ito sa akin sa napakagandang mundo ng mga drag queen. Sa mga nakaraang pagtatagpo na ito na humahamon sa mga inaasahan ng patriarchal society ng America sa kasarian, ni minsan ay hindi ako nakaramdam ng hindi komportable. Napagtanto ko sa murang edad na ang kasarian ay isang panlipunang konstruksyon; isang paraan para sa mga tao na ikategorya at lagyan ng label ang kanilang mga sarili upang kumportableng mahanap ang kanilang pagkakakilanlan sa loob ng lipunang ating ginagalawan. Habang tayo ay mga tao, ang kasarian ay isang bagay na stereotype at pilit na pinapakain sa atin mula nang tayo ay ipinanganak. Nasa ating sarili ang pagpapasya kung sino ang gusto nating maging. Ang ating mga bahagi ng katawan ay hindi nagpapakilala kung sino tayo, ang ating kaluluwa at ating espiritu.</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