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Default Extension="png" ContentType="image/png"/>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Soluciones de Shafee</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de febrero de 2023 / Salud mental</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¿Qué es la salud mental?</w:t>
      </w:r>
    </w:p>
    <w:p w:rsidR="00000000" w:rsidDel="00000000" w:rsidP="00000000" w:rsidRDefault="00000000" w:rsidRPr="00000000" w14:paraId="00000005">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6">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DeMar DeRozan, cuatro veces All-Star de la NBA y dos veces All-NBA, es un jugador de baloncesto que ha expresado su lucha contra las condiciones de salud mental. DeRozan ha sido seleccionado tanto para el equipo All-Star de la NBA como para el equipo All-NBA en dos ocasiones distintas.</w:t>
      </w:r>
    </w:p>
    <w:p w:rsidR="00000000" w:rsidDel="00000000" w:rsidP="00000000" w:rsidRDefault="00000000" w:rsidRPr="00000000" w14:paraId="00000008">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En febrero de 2018, DeRozan admitió que ha estado luchando contra la depresión y dijo en ese momento: "Es una de esas cosas que no importa cuán indestructibles parezcamos, todos somos humanos al final del día". (ESPN, 2018) Luego continuó sus comentarios discutiendo la importancia de eliminar el estigma asociado con la enfermedad mental e instando a las personas a buscar ayuda cuando sientan que la necesitan.</w:t>
      </w:r>
    </w:p>
    <w:p w:rsidR="00000000" w:rsidDel="00000000" w:rsidP="00000000" w:rsidRDefault="00000000" w:rsidRPr="00000000" w14:paraId="0000000A">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Desde entonces, DeRozan ha sido un campeón de la concienciación sobre la salud mental y ha participado en programas que intentan reducir el estigma asociado con las enfermedades mentales y promover el autocuidado. También ha discutido (ESPN, 2018) sus luchas personales con la depresión y las formas en que ha logrado controlar sus síntomas mediante el uso de terapia y varios otros enfoques.</w:t>
      </w:r>
    </w:p>
    <w:p w:rsidR="00000000" w:rsidDel="00000000" w:rsidP="00000000" w:rsidRDefault="00000000" w:rsidRPr="00000000" w14:paraId="0000000C">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La Alianza Nacional sobre Enfermedades Mentales y la Asociación Nacional de Baloncesto se asociaron con DeRozan en 2020 (ESPN, 2018) para desarrollar un programa de salud mental para jugadores, entrenadores y personal de la NBA. Aquellos que puedan estar lidiando con dificultades de salud mental reciben capacitación y asistencia a través de este programa, así como acceso a recursos relacionados con la salud mental.</w:t>
      </w:r>
    </w:p>
    <w:p w:rsidR="00000000" w:rsidDel="00000000" w:rsidP="00000000" w:rsidRDefault="00000000" w:rsidRPr="00000000" w14:paraId="0000000E">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La narrativa de DeRozan llama la atención, sino más bien una señal de fortaleza en un mundo donde se supone que los atletas son poderosos e imbatibles, al hecho de que las dificultades con la salud mental pueden afectar a cualquiera, independientemente de cuán exitosos sean o cuán fuertes parezcan ser. . Ha contribuido a la reducción del estigma asociado con la enfermedad mental y ha alentado a las personas a buscar ayuda cuando la necesitan hablando sobre sus propias experiencias y haciendo campaña para una mayor conciencia sobre la salud mental.</w:t>
      </w:r>
    </w:p>
    <w:p w:rsidR="00000000" w:rsidDel="00000000" w:rsidP="00000000" w:rsidRDefault="00000000" w:rsidRPr="00000000" w14:paraId="00000010">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Referencias:</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ESPN. "DeMar DeRozan de los Raptors se sincera sobre los episodios de depresión". ESPN, ESPN Internet Ventures, 26 de febrero de 2018,</w:t>
      </w:r>
      <w:hyperlink r:id="rId6">
        <w:r w:rsidDel="00000000" w:rsidR="00000000" w:rsidRPr="00000000">
          <w:rPr>
            <w:rFonts w:ascii="Times New Roman" w:cs="Times New Roman" w:eastAsia="Times New Roman" w:hAnsi="Times New Roman"/>
            <w:color w:val="1155cc"/>
            <w:sz w:val="24"/>
            <w:szCs w:val="24"/>
            <w:rtl w:val="0"/>
          </w:rPr>
          <w:t xml:space="preserve">www.espn.com/nba/story/_/id/22582972/demar-derozan-toronto-raptors-depression-fight-all-human</w:t>
        </w:r>
      </w:hyperlink>
      <w:r w:rsidDel="00000000" w:rsidR="00000000" w:rsidRPr="00000000">
        <w:rPr>
          <w:rFonts w:ascii="Times New Roman" w:cs="Times New Roman" w:eastAsia="Times New Roman" w:hAnsi="Times New Roman"/>
          <w:color w:val="374151"/>
          <w:sz w:val="24"/>
          <w:szCs w:val="24"/>
          <w:rtl w:val="0"/>
        </w:rPr>
        <w:t xml:space="preserve">.</w:t>
      </w:r>
    </w:p>
    <w:p w:rsidR="00000000" w:rsidDel="00000000" w:rsidP="00000000" w:rsidRDefault="00000000" w:rsidRPr="00000000" w14:paraId="00000014">
      <w:pPr>
        <w:rPr>
          <w:rFonts w:ascii="Roboto" w:cs="Roboto" w:eastAsia="Roboto" w:hAnsi="Roboto"/>
          <w:color w:val="37415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espn.com/nba/story/_/id/22582972/demar-derozan-toronto-raptors-depression-fight-all-human" TargetMode="External"/><Relationship Id="r_odt_hyperlink" Type="http://schemas.openxmlformats.org/officeDocument/2006/relationships/hyperlink" Target="https://www.onlinedoctranslator.com/es/?utm_source=onlinedoctranslator&amp;utm_medium=docx&amp;utm_campaign=attribution" TargetMode="External"/><Relationship Id="r_odt_logo" Type="http://schemas.openxmlformats.org/officeDocument/2006/relationships/image" Target="media/odt_attribution_logo.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