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Sonoma Budget Cut</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Max Reckerman</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California College Update</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 Contributor: Sonoma State</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 editors: Gabe Valdes, Nathan Freitas</w:t>
      </w:r>
    </w:p>
    <w:p w:rsidR="00000000" w:rsidDel="00000000" w:rsidP="00000000" w:rsidRDefault="00000000" w:rsidRPr="00000000" w14:paraId="00000006">
      <w:pPr>
        <w:spacing w:line="480" w:lineRule="auto"/>
        <w:ind w:left="144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Sonoma State Recortada Por Crisis Financiera</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22 de enero de 2025, un recorte presupuestario sorprendería y destrozaría a los atletas de Sonoma State. Una universidad ubicada a las afueras de San Rafael, también de la División II de la NCAA, tuvo que incurrir en un déficit presupuestario de 24 millones, lo que generó un gran debate en toda la institución. Profesores indignados, jugadores conmocionados, familias desconsoladas: la universidad se encuentra en una situación de total división. El recorte de 23.9 millones de dólares se debió, según se informa, a la disminución de la matrícula, lo que obligó a la administración a tomar una decisión crucial. Finalmente, suspendieron varios departamentos académicos y carreras, eliminaron sus programas deportivos interuniversitarios y despidieron a docenas de profesores. Muchos estudiantes atletas dijeron que ni siquiera habrían ido a la universidad de no ser por los deportes. Muchos están ingresando al portal de transferencias.</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Quién sabe cómo se verá la universidad en los próximos años con la mayor parte de la institución sumida en un caos absoluto...</w:t>
      </w:r>
    </w:p>
    <w:p w:rsidR="00000000" w:rsidDel="00000000" w:rsidP="00000000" w:rsidRDefault="00000000" w:rsidRPr="00000000" w14:paraId="0000000A">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