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712ED" w:rsidRPr="00A712ED" w:rsidRDefault="00A712ED" w:rsidP="00A712ED">
      <w:pPr>
        <w:jc w:val="center"/>
        <w:rPr>
          <w:rFonts w:ascii="Times New Roman" w:eastAsia="Times New Roman" w:hAnsi="Times New Roman" w:cs="Times New Roman"/>
          <w:b/>
          <w:bCs/>
          <w:color w:val="000000"/>
          <w:lang w:val="en-US"/>
        </w:rPr>
      </w:pPr>
      <w:r w:rsidRPr="00A712ED">
        <w:rPr>
          <w:rFonts w:ascii="Times New Roman" w:eastAsia="Times New Roman" w:hAnsi="Times New Roman" w:cs="Times New Roman"/>
          <w:b/>
          <w:bCs/>
          <w:color w:val="000000"/>
          <w:lang w:val="en-US"/>
        </w:rPr>
        <w:t>Imran Mosaddak, editor and weekly contributor of ‘Shades of Culture’</w:t>
      </w:r>
    </w:p>
    <w:p w:rsidR="00A712ED" w:rsidRPr="00A712ED" w:rsidRDefault="00A712ED" w:rsidP="00A712ED">
      <w:pPr>
        <w:jc w:val="center"/>
        <w:rPr>
          <w:rFonts w:ascii="Times New Roman" w:eastAsia="Times New Roman" w:hAnsi="Times New Roman" w:cs="Times New Roman"/>
          <w:color w:val="000000"/>
          <w:kern w:val="0"/>
          <w:lang w:val="en-US" w:eastAsia="fr-FR"/>
          <w14:ligatures w14:val="none"/>
        </w:rPr>
      </w:pPr>
      <w:r w:rsidRPr="00A712ED">
        <w:rPr>
          <w:rFonts w:ascii="Times New Roman" w:eastAsia="Times New Roman" w:hAnsi="Times New Roman" w:cs="Times New Roman"/>
          <w:b/>
          <w:bCs/>
          <w:color w:val="000000"/>
          <w:kern w:val="0"/>
          <w:sz w:val="28"/>
          <w:szCs w:val="28"/>
          <w:lang w:val="en-US" w:eastAsia="fr-FR"/>
          <w14:ligatures w14:val="none"/>
        </w:rPr>
        <w:t>Henna: Art, Tradition, and Beauty Across Cultures</w:t>
      </w:r>
    </w:p>
    <w:p w:rsidR="00A712ED" w:rsidRPr="00A712ED" w:rsidRDefault="00A712ED" w:rsidP="00A712ED">
      <w:pPr>
        <w:rPr>
          <w:rFonts w:ascii="Times New Roman" w:eastAsia="Times New Roman" w:hAnsi="Times New Roman" w:cs="Times New Roman"/>
          <w:color w:val="000000"/>
          <w:kern w:val="0"/>
          <w:lang w:val="en-US" w:eastAsia="fr-FR"/>
          <w14:ligatures w14:val="none"/>
        </w:rPr>
      </w:pPr>
    </w:p>
    <w:p w:rsidR="00A712ED" w:rsidRPr="00A712ED" w:rsidRDefault="00A712ED" w:rsidP="00A712ED">
      <w:pPr>
        <w:ind w:firstLine="720"/>
        <w:rPr>
          <w:rFonts w:ascii="Times New Roman" w:eastAsia="Times New Roman" w:hAnsi="Times New Roman" w:cs="Times New Roman"/>
          <w:color w:val="000000"/>
          <w:kern w:val="0"/>
          <w:sz w:val="28"/>
          <w:szCs w:val="28"/>
          <w:lang w:val="en-US" w:eastAsia="fr-FR"/>
          <w14:ligatures w14:val="none"/>
        </w:rPr>
      </w:pPr>
      <w:r w:rsidRPr="00A712ED">
        <w:rPr>
          <w:rFonts w:ascii="Times New Roman" w:eastAsia="Times New Roman" w:hAnsi="Times New Roman" w:cs="Times New Roman"/>
          <w:color w:val="000000"/>
          <w:kern w:val="0"/>
          <w:lang w:val="en-US" w:eastAsia="fr-FR"/>
          <w14:ligatures w14:val="none"/>
        </w:rPr>
        <w:t xml:space="preserve">Henna holds a crucial place in numerous African and Asian cultures, </w:t>
      </w:r>
      <w:r>
        <w:rPr>
          <w:rFonts w:ascii="Times New Roman" w:eastAsia="Times New Roman" w:hAnsi="Times New Roman" w:cs="Times New Roman"/>
          <w:color w:val="000000"/>
          <w:kern w:val="0"/>
          <w:lang w:val="en-US" w:eastAsia="fr-FR"/>
          <w14:ligatures w14:val="none"/>
        </w:rPr>
        <w:t>primarily</w:t>
      </w:r>
      <w:r w:rsidRPr="00A712ED">
        <w:rPr>
          <w:rFonts w:ascii="Times New Roman" w:eastAsia="Times New Roman" w:hAnsi="Times New Roman" w:cs="Times New Roman"/>
          <w:color w:val="000000"/>
          <w:kern w:val="0"/>
          <w:lang w:val="en-US" w:eastAsia="fr-FR"/>
          <w14:ligatures w14:val="none"/>
        </w:rPr>
        <w:t xml:space="preserve"> embellishing women's hands. Its use varies, serving both symbolic and cosmetic purposes.</w:t>
      </w:r>
    </w:p>
    <w:p w:rsidR="00A712ED" w:rsidRDefault="00A712ED" w:rsidP="00A712ED">
      <w:pPr>
        <w:rPr>
          <w:rFonts w:ascii="Times New Roman" w:eastAsia="Times New Roman" w:hAnsi="Times New Roman" w:cs="Times New Roman"/>
          <w:color w:val="000000"/>
          <w:kern w:val="0"/>
          <w:sz w:val="28"/>
          <w:szCs w:val="28"/>
          <w:lang w:val="en-US" w:eastAsia="fr-FR"/>
          <w14:ligatures w14:val="none"/>
        </w:rPr>
      </w:pPr>
    </w:p>
    <w:p w:rsidR="00A712ED" w:rsidRPr="00A712ED" w:rsidRDefault="00A712ED" w:rsidP="00A712ED">
      <w:pPr>
        <w:rPr>
          <w:rFonts w:ascii="Times New Roman" w:eastAsia="Times New Roman" w:hAnsi="Times New Roman" w:cs="Times New Roman"/>
          <w:color w:val="000000"/>
          <w:kern w:val="0"/>
          <w:lang w:val="en-US" w:eastAsia="fr-FR"/>
          <w14:ligatures w14:val="none"/>
        </w:rPr>
      </w:pPr>
      <w:r>
        <w:rPr>
          <w:rFonts w:ascii="Times New Roman" w:eastAsia="Times New Roman" w:hAnsi="Times New Roman" w:cs="Times New Roman"/>
          <w:color w:val="000000"/>
          <w:kern w:val="0"/>
          <w:lang w:val="en-US" w:eastAsia="fr-FR"/>
          <w14:ligatures w14:val="none"/>
        </w:rPr>
        <w:t>But first, what is henna? For those who do not know, henna is a</w:t>
      </w:r>
      <w:r w:rsidRPr="00A712ED">
        <w:rPr>
          <w:rFonts w:ascii="Times New Roman" w:eastAsia="Times New Roman" w:hAnsi="Times New Roman" w:cs="Times New Roman"/>
          <w:color w:val="000000"/>
          <w:kern w:val="0"/>
          <w:lang w:val="en-US" w:eastAsia="fr-FR"/>
          <w14:ligatures w14:val="none"/>
        </w:rPr>
        <w:t xml:space="preserve"> dye past</w:t>
      </w:r>
      <w:r>
        <w:rPr>
          <w:rFonts w:ascii="Times New Roman" w:eastAsia="Times New Roman" w:hAnsi="Times New Roman" w:cs="Times New Roman"/>
          <w:color w:val="000000"/>
          <w:kern w:val="0"/>
          <w:lang w:val="en-US" w:eastAsia="fr-FR"/>
          <w14:ligatures w14:val="none"/>
        </w:rPr>
        <w:t xml:space="preserve">e. The organic mixture is essentially made of water, sugar and powder of henna tree. This plant grows in Africa and in Asia, which is where the custom of using henna can be found. There </w:t>
      </w:r>
      <w:r w:rsidR="001C0520">
        <w:rPr>
          <w:rFonts w:ascii="Times New Roman" w:eastAsia="Times New Roman" w:hAnsi="Times New Roman" w:cs="Times New Roman"/>
          <w:color w:val="000000"/>
          <w:kern w:val="0"/>
          <w:lang w:val="en-US" w:eastAsia="fr-FR"/>
          <w14:ligatures w14:val="none"/>
        </w:rPr>
        <w:t>are</w:t>
      </w:r>
      <w:r>
        <w:rPr>
          <w:rFonts w:ascii="Times New Roman" w:eastAsia="Times New Roman" w:hAnsi="Times New Roman" w:cs="Times New Roman"/>
          <w:color w:val="000000"/>
          <w:kern w:val="0"/>
          <w:lang w:val="en-US" w:eastAsia="fr-FR"/>
          <w14:ligatures w14:val="none"/>
        </w:rPr>
        <w:t xml:space="preserve"> two natural colors: black and red. Any other color is made </w:t>
      </w:r>
      <w:r w:rsidR="001C0520">
        <w:rPr>
          <w:rFonts w:ascii="Times New Roman" w:eastAsia="Times New Roman" w:hAnsi="Times New Roman" w:cs="Times New Roman"/>
          <w:color w:val="000000"/>
          <w:kern w:val="0"/>
          <w:lang w:val="en-US" w:eastAsia="fr-FR"/>
          <w14:ligatures w14:val="none"/>
        </w:rPr>
        <w:t>from</w:t>
      </w:r>
      <w:r>
        <w:rPr>
          <w:rFonts w:ascii="Times New Roman" w:eastAsia="Times New Roman" w:hAnsi="Times New Roman" w:cs="Times New Roman"/>
          <w:color w:val="000000"/>
          <w:kern w:val="0"/>
          <w:lang w:val="en-US" w:eastAsia="fr-FR"/>
          <w14:ligatures w14:val="none"/>
        </w:rPr>
        <w:t xml:space="preserve"> chemicals.</w:t>
      </w:r>
    </w:p>
    <w:p w:rsidR="00A712ED" w:rsidRPr="00A712ED" w:rsidRDefault="00A712ED" w:rsidP="00A712ED">
      <w:pPr>
        <w:rPr>
          <w:rFonts w:ascii="Times New Roman" w:eastAsia="Times New Roman" w:hAnsi="Times New Roman" w:cs="Times New Roman"/>
          <w:color w:val="000000"/>
          <w:kern w:val="0"/>
          <w:sz w:val="28"/>
          <w:szCs w:val="28"/>
          <w:lang w:val="en-US" w:eastAsia="fr-FR"/>
          <w14:ligatures w14:val="none"/>
        </w:rPr>
      </w:pPr>
    </w:p>
    <w:p w:rsidR="00A712ED" w:rsidRPr="00A712ED" w:rsidRDefault="00A712ED" w:rsidP="00A712ED">
      <w:pPr>
        <w:rPr>
          <w:rFonts w:ascii="Times New Roman" w:eastAsia="Times New Roman" w:hAnsi="Times New Roman" w:cs="Times New Roman"/>
          <w:color w:val="000000"/>
          <w:kern w:val="0"/>
          <w:sz w:val="28"/>
          <w:szCs w:val="28"/>
          <w:lang w:val="en-US" w:eastAsia="fr-FR"/>
          <w14:ligatures w14:val="none"/>
        </w:rPr>
      </w:pPr>
      <w:r w:rsidRPr="00A712ED">
        <w:rPr>
          <w:rFonts w:ascii="Times New Roman" w:eastAsia="Times New Roman" w:hAnsi="Times New Roman" w:cs="Times New Roman"/>
          <w:color w:val="000000"/>
          <w:kern w:val="0"/>
          <w:lang w:val="en-US" w:eastAsia="fr-FR"/>
          <w14:ligatures w14:val="none"/>
        </w:rPr>
        <w:t xml:space="preserve">The cosmetic advantages of </w:t>
      </w:r>
      <w:r w:rsidR="00E864CF">
        <w:rPr>
          <w:rFonts w:ascii="Times New Roman" w:eastAsia="Times New Roman" w:hAnsi="Times New Roman" w:cs="Times New Roman"/>
          <w:color w:val="000000"/>
          <w:kern w:val="0"/>
          <w:lang w:val="en-US" w:eastAsia="fr-FR"/>
          <w14:ligatures w14:val="none"/>
        </w:rPr>
        <w:t xml:space="preserve">organic </w:t>
      </w:r>
      <w:r w:rsidRPr="00A712ED">
        <w:rPr>
          <w:rFonts w:ascii="Times New Roman" w:eastAsia="Times New Roman" w:hAnsi="Times New Roman" w:cs="Times New Roman"/>
          <w:color w:val="000000"/>
          <w:kern w:val="0"/>
          <w:lang w:val="en-US" w:eastAsia="fr-FR"/>
          <w14:ligatures w14:val="none"/>
        </w:rPr>
        <w:t>henna are diverse. These include the regulation of sebum, decrease of hair loss and dandruff, and the purification of the skin. In different eras, women used henna to dye various parts of their bodies, sometimes in unexpected areas.</w:t>
      </w:r>
    </w:p>
    <w:p w:rsidR="00A712ED" w:rsidRPr="00A712ED" w:rsidRDefault="00A712ED" w:rsidP="00A712ED">
      <w:pPr>
        <w:rPr>
          <w:rFonts w:ascii="Times New Roman" w:eastAsia="Times New Roman" w:hAnsi="Times New Roman" w:cs="Times New Roman"/>
          <w:color w:val="000000"/>
          <w:kern w:val="0"/>
          <w:sz w:val="28"/>
          <w:szCs w:val="28"/>
          <w:lang w:val="en-US" w:eastAsia="fr-FR"/>
          <w14:ligatures w14:val="none"/>
        </w:rPr>
      </w:pPr>
      <w:r w:rsidRPr="00A712ED">
        <w:rPr>
          <w:rFonts w:ascii="Times New Roman" w:eastAsia="Times New Roman" w:hAnsi="Times New Roman" w:cs="Times New Roman"/>
          <w:color w:val="000000"/>
          <w:kern w:val="0"/>
          <w:lang w:val="en-US" w:eastAsia="fr-FR"/>
          <w14:ligatures w14:val="none"/>
        </w:rPr>
        <w:t>Beyond its cosmetic benefits, henna is also used in many ceremonies, religious events, and cultural rituals. One in particular is the henna party: a ritual in which the young woman and her female guests cover their hands (and sometimes the feet of the bride additionally). While the models and the party are representative of their culture, all symbolize the transition to a wedded woman.</w:t>
      </w:r>
    </w:p>
    <w:p w:rsidR="00A712ED" w:rsidRPr="00A712ED" w:rsidRDefault="00A712ED" w:rsidP="00A712ED">
      <w:pPr>
        <w:rPr>
          <w:rFonts w:ascii="Times New Roman" w:eastAsia="Times New Roman" w:hAnsi="Times New Roman" w:cs="Times New Roman"/>
          <w:color w:val="000000"/>
          <w:kern w:val="0"/>
          <w:sz w:val="28"/>
          <w:szCs w:val="28"/>
          <w:lang w:val="en-US" w:eastAsia="fr-FR"/>
          <w14:ligatures w14:val="none"/>
        </w:rPr>
      </w:pPr>
    </w:p>
    <w:p w:rsidR="00A712ED" w:rsidRPr="00A712ED" w:rsidRDefault="00A712ED" w:rsidP="00A712ED">
      <w:pPr>
        <w:rPr>
          <w:rFonts w:ascii="Times New Roman" w:eastAsia="Times New Roman" w:hAnsi="Times New Roman" w:cs="Times New Roman"/>
          <w:color w:val="000000"/>
          <w:kern w:val="0"/>
          <w:sz w:val="28"/>
          <w:szCs w:val="28"/>
          <w:lang w:val="en-US" w:eastAsia="fr-FR"/>
          <w14:ligatures w14:val="none"/>
        </w:rPr>
      </w:pPr>
      <w:r w:rsidRPr="00A712ED">
        <w:rPr>
          <w:rFonts w:ascii="Times New Roman" w:eastAsia="Times New Roman" w:hAnsi="Times New Roman" w:cs="Times New Roman"/>
          <w:color w:val="000000"/>
          <w:kern w:val="0"/>
          <w:lang w:val="en-US" w:eastAsia="fr-FR"/>
          <w14:ligatures w14:val="none"/>
        </w:rPr>
        <w:t>Henna transcends its historical roots, evolving into a vibrant symbol that not only accentuates the beauty of individuals in daily life but also carries profound cultural significance, which sustains it as a living form of art, including nowadays.</w:t>
      </w:r>
    </w:p>
    <w:p w:rsidR="00A712ED" w:rsidRPr="00A712ED" w:rsidRDefault="00A712ED" w:rsidP="00A712ED">
      <w:pPr>
        <w:spacing w:after="240"/>
        <w:rPr>
          <w:rFonts w:ascii="Times New Roman" w:eastAsia="Times New Roman" w:hAnsi="Times New Roman" w:cs="Times New Roman"/>
          <w:kern w:val="0"/>
          <w:lang w:eastAsia="fr-FR"/>
          <w14:ligatures w14:val="none"/>
        </w:rPr>
      </w:pPr>
    </w:p>
    <w:p w:rsidR="00A712ED" w:rsidRPr="00A712ED" w:rsidRDefault="00A712ED" w:rsidP="00A712ED">
      <w:pPr>
        <w:rPr>
          <w:rFonts w:ascii="Times New Roman" w:eastAsia="Times New Roman" w:hAnsi="Times New Roman" w:cs="Times New Roman"/>
          <w:kern w:val="0"/>
          <w:lang w:eastAsia="fr-FR"/>
          <w14:ligatures w14:val="none"/>
        </w:rPr>
      </w:pPr>
    </w:p>
    <w:p w:rsidR="00BB200C" w:rsidRDefault="00BB200C" w:rsidP="00A712ED"/>
    <w:p w:rsidR="00BB200C" w:rsidRDefault="00BB200C">
      <w:r>
        <w:br w:type="page"/>
      </w:r>
    </w:p>
    <w:p w:rsidR="00BB200C" w:rsidRPr="00C069CA" w:rsidRDefault="00BB200C" w:rsidP="00BB200C">
      <w:pPr>
        <w:jc w:val="center"/>
        <w:rPr>
          <w:rFonts w:ascii="Times New Roman" w:hAnsi="Times New Roman" w:cs="Times New Roman"/>
          <w:b/>
          <w:bCs/>
          <w:lang w:val="es-ES"/>
        </w:rPr>
      </w:pPr>
      <w:proofErr w:type="spellStart"/>
      <w:r w:rsidRPr="00476575">
        <w:rPr>
          <w:rFonts w:ascii="Times New Roman" w:hAnsi="Times New Roman" w:cs="Times New Roman"/>
          <w:b/>
          <w:bCs/>
          <w:lang w:val="es-ES"/>
        </w:rPr>
        <w:lastRenderedPageBreak/>
        <w:t>Imran</w:t>
      </w:r>
      <w:proofErr w:type="spellEnd"/>
      <w:r w:rsidRPr="00476575">
        <w:rPr>
          <w:rFonts w:ascii="Times New Roman" w:hAnsi="Times New Roman" w:cs="Times New Roman"/>
          <w:b/>
          <w:bCs/>
          <w:lang w:val="es-ES"/>
        </w:rPr>
        <w:t xml:space="preserve"> Mosaddak, </w:t>
      </w:r>
      <w:r>
        <w:rPr>
          <w:rFonts w:ascii="Times New Roman" w:hAnsi="Times New Roman" w:cs="Times New Roman"/>
          <w:b/>
          <w:bCs/>
          <w:lang w:val="es-ES"/>
        </w:rPr>
        <w:t>r</w:t>
      </w:r>
      <w:r w:rsidRPr="00476575">
        <w:rPr>
          <w:rFonts w:ascii="Times New Roman" w:hAnsi="Times New Roman" w:cs="Times New Roman"/>
          <w:b/>
          <w:bCs/>
          <w:lang w:val="es-ES"/>
        </w:rPr>
        <w:t>edactor y colaborador semanal de "</w:t>
      </w:r>
      <w:proofErr w:type="spellStart"/>
      <w:r w:rsidRPr="00476575">
        <w:rPr>
          <w:rFonts w:ascii="Times New Roman" w:hAnsi="Times New Roman" w:cs="Times New Roman"/>
          <w:b/>
          <w:bCs/>
          <w:lang w:val="es-ES"/>
        </w:rPr>
        <w:t>Shades</w:t>
      </w:r>
      <w:proofErr w:type="spell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of</w:t>
      </w:r>
      <w:proofErr w:type="spellEnd"/>
      <w:r w:rsidRPr="00476575">
        <w:rPr>
          <w:rFonts w:ascii="Times New Roman" w:hAnsi="Times New Roman" w:cs="Times New Roman"/>
          <w:b/>
          <w:bCs/>
          <w:lang w:val="es-ES"/>
        </w:rPr>
        <w:t xml:space="preserve"> Culture”</w:t>
      </w:r>
    </w:p>
    <w:p w:rsidR="00BB200C" w:rsidRPr="00BB200C" w:rsidRDefault="00BB200C" w:rsidP="00BB200C">
      <w:pPr>
        <w:jc w:val="center"/>
        <w:rPr>
          <w:rFonts w:ascii="Times New Roman" w:hAnsi="Times New Roman" w:cs="Times New Roman"/>
          <w:b/>
          <w:bCs/>
          <w:sz w:val="28"/>
          <w:szCs w:val="28"/>
          <w:lang w:val="es-ES"/>
        </w:rPr>
      </w:pPr>
      <w:r w:rsidRPr="00BB200C">
        <w:rPr>
          <w:rFonts w:ascii="Times New Roman" w:hAnsi="Times New Roman" w:cs="Times New Roman"/>
          <w:b/>
          <w:bCs/>
          <w:sz w:val="28"/>
          <w:szCs w:val="28"/>
          <w:lang w:val="es-ES"/>
        </w:rPr>
        <w:t>Henna: Arte, tradición y belleza a través de las culturas</w:t>
      </w:r>
    </w:p>
    <w:p w:rsidR="00BB200C" w:rsidRPr="00BB200C" w:rsidRDefault="00BB200C" w:rsidP="00BB200C">
      <w:pPr>
        <w:rPr>
          <w:rFonts w:ascii="Times New Roman" w:hAnsi="Times New Roman" w:cs="Times New Roman"/>
          <w:lang w:val="es-ES"/>
        </w:rPr>
      </w:pPr>
    </w:p>
    <w:p w:rsidR="00BB200C" w:rsidRPr="00BB200C" w:rsidRDefault="00BB200C" w:rsidP="00BB200C">
      <w:pPr>
        <w:rPr>
          <w:rFonts w:ascii="Times New Roman" w:hAnsi="Times New Roman" w:cs="Times New Roman"/>
          <w:lang w:val="es-ES"/>
        </w:rPr>
      </w:pPr>
      <w:r w:rsidRPr="00BB200C">
        <w:rPr>
          <w:rFonts w:ascii="Times New Roman" w:hAnsi="Times New Roman" w:cs="Times New Roman"/>
          <w:lang w:val="es-ES"/>
        </w:rPr>
        <w:t>La henna ocupa un lugar crucial en numerosas culturas africanas y asiáticas, principalmente para embellecer las manos de las mujeres. Su uso varía y tiene fines tanto simbólicos como cosméticos.</w:t>
      </w:r>
    </w:p>
    <w:p w:rsidR="00BB200C" w:rsidRPr="00BB200C" w:rsidRDefault="00BB200C" w:rsidP="00BB200C">
      <w:pPr>
        <w:rPr>
          <w:rFonts w:ascii="Times New Roman" w:hAnsi="Times New Roman" w:cs="Times New Roman"/>
          <w:lang w:val="es-ES"/>
        </w:rPr>
      </w:pPr>
    </w:p>
    <w:p w:rsidR="00BB200C" w:rsidRPr="00BB200C" w:rsidRDefault="00BB200C" w:rsidP="00BB200C">
      <w:pPr>
        <w:rPr>
          <w:rFonts w:ascii="Times New Roman" w:hAnsi="Times New Roman" w:cs="Times New Roman"/>
          <w:lang w:val="es-ES"/>
        </w:rPr>
      </w:pPr>
      <w:r w:rsidRPr="00BB200C">
        <w:rPr>
          <w:rFonts w:ascii="Times New Roman" w:hAnsi="Times New Roman" w:cs="Times New Roman"/>
          <w:lang w:val="es-ES"/>
        </w:rPr>
        <w:t>Pero primero, ¿qué es la henna? Para quienes no lo sepan, la henna es una pasta colorante. Se compone esencialmente de agua, azúcar y polvo del árbol de la henna. Esta planta crece en África y en Asia, que es donde se encuentra la costumbre de utilizar la henna. Hay dos colores naturales: negro y rojo. Cualquier otro color se obtiene a partir de productos químicos.</w:t>
      </w:r>
    </w:p>
    <w:p w:rsidR="00BB200C" w:rsidRPr="00BB200C" w:rsidRDefault="00BB200C" w:rsidP="00BB200C">
      <w:pPr>
        <w:rPr>
          <w:rFonts w:ascii="Times New Roman" w:hAnsi="Times New Roman" w:cs="Times New Roman"/>
          <w:lang w:val="es-ES"/>
        </w:rPr>
      </w:pPr>
    </w:p>
    <w:p w:rsidR="00BB200C" w:rsidRPr="00BB200C" w:rsidRDefault="00BB200C" w:rsidP="00BB200C">
      <w:pPr>
        <w:rPr>
          <w:rFonts w:ascii="Times New Roman" w:hAnsi="Times New Roman" w:cs="Times New Roman"/>
          <w:lang w:val="es-ES"/>
        </w:rPr>
      </w:pPr>
      <w:r w:rsidRPr="00BB200C">
        <w:rPr>
          <w:rFonts w:ascii="Times New Roman" w:hAnsi="Times New Roman" w:cs="Times New Roman"/>
          <w:lang w:val="es-ES"/>
        </w:rPr>
        <w:t>Las ventajas cosméticas de la henna orgánica son diversas. Entre ellas, la regulación del sebo, la disminución de la caída del cabello y la caspa, y la purificación de la piel. En distintas épocas, las mujeres utilizaban la henna para teñirse diversas partes del cuerpo, a veces en zonas insospechadas.</w:t>
      </w:r>
    </w:p>
    <w:p w:rsidR="00BB200C" w:rsidRPr="00BB200C" w:rsidRDefault="00BB200C" w:rsidP="00BB200C">
      <w:pPr>
        <w:rPr>
          <w:rFonts w:ascii="Times New Roman" w:hAnsi="Times New Roman" w:cs="Times New Roman"/>
          <w:lang w:val="es-ES"/>
        </w:rPr>
      </w:pPr>
      <w:r w:rsidRPr="00BB200C">
        <w:rPr>
          <w:rFonts w:ascii="Times New Roman" w:hAnsi="Times New Roman" w:cs="Times New Roman"/>
          <w:lang w:val="es-ES"/>
        </w:rPr>
        <w:t>Más allá de sus beneficios cosméticos, la henna también se utiliza en muchas ceremonias, actos religiosos y rituales culturales. Uno en particular es la fiesta de la henna: un ritual en el que la joven y sus invitadas se cubren las manos (y a veces también los pies de la novia). Aunque las modelos y la fiesta son representativas de su cultura, todas simbolizan la transición a mujer casada.</w:t>
      </w:r>
    </w:p>
    <w:p w:rsidR="00BB200C" w:rsidRPr="00BB200C" w:rsidRDefault="00BB200C" w:rsidP="00BB200C">
      <w:pPr>
        <w:rPr>
          <w:rFonts w:ascii="Times New Roman" w:hAnsi="Times New Roman" w:cs="Times New Roman"/>
          <w:lang w:val="es-ES"/>
        </w:rPr>
      </w:pPr>
    </w:p>
    <w:p w:rsidR="00E74CED" w:rsidRDefault="00BB200C" w:rsidP="00BB200C">
      <w:pPr>
        <w:rPr>
          <w:rFonts w:ascii="Times New Roman" w:hAnsi="Times New Roman" w:cs="Times New Roman"/>
          <w:lang w:val="es-ES"/>
        </w:rPr>
      </w:pPr>
      <w:r w:rsidRPr="00BB200C">
        <w:rPr>
          <w:rFonts w:ascii="Times New Roman" w:hAnsi="Times New Roman" w:cs="Times New Roman"/>
          <w:lang w:val="es-ES"/>
        </w:rPr>
        <w:t>La henna trasciende sus raíces históricas, evolucionando hasta convertirse en un símbolo vibrante que no sólo acentúa la belleza de las personas en la vida cotidiana, sino que también conlleva un profundo significado cultural, que la mantiene como una forma viva de arte, incluso hoy en día.</w:t>
      </w:r>
    </w:p>
    <w:p w:rsidR="00BB200C" w:rsidRDefault="00BB200C" w:rsidP="00BB200C">
      <w:pPr>
        <w:rPr>
          <w:rFonts w:ascii="Times New Roman" w:hAnsi="Times New Roman" w:cs="Times New Roman"/>
          <w:lang w:val="es-ES"/>
        </w:rPr>
      </w:pPr>
    </w:p>
    <w:p w:rsidR="00BB200C" w:rsidRDefault="00BB200C">
      <w:pPr>
        <w:rPr>
          <w:rFonts w:ascii="Times New Roman" w:hAnsi="Times New Roman" w:cs="Times New Roman"/>
          <w:lang w:val="es-ES"/>
        </w:rPr>
      </w:pPr>
      <w:r>
        <w:rPr>
          <w:rFonts w:ascii="Times New Roman" w:hAnsi="Times New Roman" w:cs="Times New Roman"/>
          <w:lang w:val="es-ES"/>
        </w:rPr>
        <w:br w:type="page"/>
      </w:r>
    </w:p>
    <w:p w:rsidR="00BB200C" w:rsidRPr="00C069CA" w:rsidRDefault="00BB200C" w:rsidP="00BB200C">
      <w:pPr>
        <w:jc w:val="center"/>
        <w:rPr>
          <w:rFonts w:ascii="Times New Roman" w:hAnsi="Times New Roman" w:cs="Times New Roman"/>
          <w:b/>
          <w:bCs/>
          <w:lang w:val="es-ES"/>
        </w:rPr>
      </w:pPr>
      <w:proofErr w:type="spellStart"/>
      <w:r w:rsidRPr="00476575">
        <w:rPr>
          <w:rFonts w:ascii="Times New Roman" w:hAnsi="Times New Roman" w:cs="Times New Roman"/>
          <w:b/>
          <w:bCs/>
          <w:lang w:val="es-ES"/>
        </w:rPr>
        <w:lastRenderedPageBreak/>
        <w:t>Imran</w:t>
      </w:r>
      <w:proofErr w:type="spellEnd"/>
      <w:r w:rsidRPr="00476575">
        <w:rPr>
          <w:rFonts w:ascii="Times New Roman" w:hAnsi="Times New Roman" w:cs="Times New Roman"/>
          <w:b/>
          <w:bCs/>
          <w:lang w:val="es-ES"/>
        </w:rPr>
        <w:t xml:space="preserve"> Mosaddak, </w:t>
      </w:r>
      <w:r>
        <w:rPr>
          <w:rFonts w:ascii="Times New Roman" w:hAnsi="Times New Roman" w:cs="Times New Roman"/>
          <w:b/>
          <w:bCs/>
          <w:lang w:val="es-ES"/>
        </w:rPr>
        <w:t>e</w:t>
      </w:r>
      <w:r w:rsidRPr="00476575">
        <w:rPr>
          <w:rFonts w:ascii="Times New Roman" w:hAnsi="Times New Roman" w:cs="Times New Roman"/>
          <w:b/>
          <w:bCs/>
          <w:lang w:val="es-ES"/>
        </w:rPr>
        <w:t xml:space="preserve">ditor at </w:t>
      </w:r>
      <w:proofErr w:type="spellStart"/>
      <w:r w:rsidRPr="00476575">
        <w:rPr>
          <w:rFonts w:ascii="Times New Roman" w:hAnsi="Times New Roman" w:cs="Times New Roman"/>
          <w:b/>
          <w:bCs/>
          <w:lang w:val="es-ES"/>
        </w:rPr>
        <w:t>lingguhang</w:t>
      </w:r>
      <w:proofErr w:type="spell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nag-aambag</w:t>
      </w:r>
      <w:proofErr w:type="spellEnd"/>
      <w:r w:rsidRPr="00476575">
        <w:rPr>
          <w:rFonts w:ascii="Times New Roman" w:hAnsi="Times New Roman" w:cs="Times New Roman"/>
          <w:b/>
          <w:bCs/>
          <w:lang w:val="es-ES"/>
        </w:rPr>
        <w:t xml:space="preserve"> ng </w:t>
      </w:r>
      <w:proofErr w:type="gramStart"/>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Shades</w:t>
      </w:r>
      <w:proofErr w:type="spellEnd"/>
      <w:proofErr w:type="gram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of</w:t>
      </w:r>
      <w:proofErr w:type="spellEnd"/>
      <w:r w:rsidRPr="00476575">
        <w:rPr>
          <w:rFonts w:ascii="Times New Roman" w:hAnsi="Times New Roman" w:cs="Times New Roman"/>
          <w:b/>
          <w:bCs/>
          <w:lang w:val="es-ES"/>
        </w:rPr>
        <w:t xml:space="preserve"> Cultur</w:t>
      </w:r>
      <w:r>
        <w:rPr>
          <w:rFonts w:ascii="Times New Roman" w:hAnsi="Times New Roman" w:cs="Times New Roman"/>
          <w:b/>
          <w:bCs/>
          <w:lang w:val="es-ES"/>
        </w:rPr>
        <w:t>e’</w:t>
      </w:r>
    </w:p>
    <w:p w:rsidR="00BB200C" w:rsidRPr="00BB200C" w:rsidRDefault="00BB200C" w:rsidP="00BB200C">
      <w:pPr>
        <w:jc w:val="center"/>
        <w:rPr>
          <w:rFonts w:ascii="Times New Roman" w:hAnsi="Times New Roman" w:cs="Times New Roman"/>
          <w:b/>
          <w:bCs/>
          <w:sz w:val="28"/>
          <w:szCs w:val="28"/>
          <w:lang w:val="es-ES"/>
        </w:rPr>
      </w:pPr>
      <w:r w:rsidRPr="00BB200C">
        <w:rPr>
          <w:rFonts w:ascii="Times New Roman" w:hAnsi="Times New Roman" w:cs="Times New Roman"/>
          <w:b/>
          <w:bCs/>
          <w:sz w:val="28"/>
          <w:szCs w:val="28"/>
          <w:lang w:val="es-ES"/>
        </w:rPr>
        <w:t xml:space="preserve">Henna: </w:t>
      </w:r>
      <w:proofErr w:type="spellStart"/>
      <w:r w:rsidRPr="00BB200C">
        <w:rPr>
          <w:rFonts w:ascii="Times New Roman" w:hAnsi="Times New Roman" w:cs="Times New Roman"/>
          <w:b/>
          <w:bCs/>
          <w:sz w:val="28"/>
          <w:szCs w:val="28"/>
          <w:lang w:val="es-ES"/>
        </w:rPr>
        <w:t>Sining</w:t>
      </w:r>
      <w:proofErr w:type="spellEnd"/>
      <w:r w:rsidRPr="00BB200C">
        <w:rPr>
          <w:rFonts w:ascii="Times New Roman" w:hAnsi="Times New Roman" w:cs="Times New Roman"/>
          <w:b/>
          <w:bCs/>
          <w:sz w:val="28"/>
          <w:szCs w:val="28"/>
          <w:lang w:val="es-ES"/>
        </w:rPr>
        <w:t xml:space="preserve">, </w:t>
      </w:r>
      <w:proofErr w:type="spellStart"/>
      <w:r w:rsidRPr="00BB200C">
        <w:rPr>
          <w:rFonts w:ascii="Times New Roman" w:hAnsi="Times New Roman" w:cs="Times New Roman"/>
          <w:b/>
          <w:bCs/>
          <w:sz w:val="28"/>
          <w:szCs w:val="28"/>
          <w:lang w:val="es-ES"/>
        </w:rPr>
        <w:t>Tradisyon</w:t>
      </w:r>
      <w:proofErr w:type="spellEnd"/>
      <w:r w:rsidRPr="00BB200C">
        <w:rPr>
          <w:rFonts w:ascii="Times New Roman" w:hAnsi="Times New Roman" w:cs="Times New Roman"/>
          <w:b/>
          <w:bCs/>
          <w:sz w:val="28"/>
          <w:szCs w:val="28"/>
          <w:lang w:val="es-ES"/>
        </w:rPr>
        <w:t xml:space="preserve">, at </w:t>
      </w:r>
      <w:proofErr w:type="spellStart"/>
      <w:r w:rsidRPr="00BB200C">
        <w:rPr>
          <w:rFonts w:ascii="Times New Roman" w:hAnsi="Times New Roman" w:cs="Times New Roman"/>
          <w:b/>
          <w:bCs/>
          <w:sz w:val="28"/>
          <w:szCs w:val="28"/>
          <w:lang w:val="es-ES"/>
        </w:rPr>
        <w:t>Kagandahan</w:t>
      </w:r>
      <w:proofErr w:type="spellEnd"/>
      <w:r w:rsidRPr="00BB200C">
        <w:rPr>
          <w:rFonts w:ascii="Times New Roman" w:hAnsi="Times New Roman" w:cs="Times New Roman"/>
          <w:b/>
          <w:bCs/>
          <w:sz w:val="28"/>
          <w:szCs w:val="28"/>
          <w:lang w:val="es-ES"/>
        </w:rPr>
        <w:t xml:space="preserve"> </w:t>
      </w:r>
      <w:proofErr w:type="spellStart"/>
      <w:r w:rsidRPr="00BB200C">
        <w:rPr>
          <w:rFonts w:ascii="Times New Roman" w:hAnsi="Times New Roman" w:cs="Times New Roman"/>
          <w:b/>
          <w:bCs/>
          <w:sz w:val="28"/>
          <w:szCs w:val="28"/>
          <w:lang w:val="es-ES"/>
        </w:rPr>
        <w:t>sa</w:t>
      </w:r>
      <w:proofErr w:type="spellEnd"/>
      <w:r w:rsidRPr="00BB200C">
        <w:rPr>
          <w:rFonts w:ascii="Times New Roman" w:hAnsi="Times New Roman" w:cs="Times New Roman"/>
          <w:b/>
          <w:bCs/>
          <w:sz w:val="28"/>
          <w:szCs w:val="28"/>
          <w:lang w:val="es-ES"/>
        </w:rPr>
        <w:t xml:space="preserve"> </w:t>
      </w:r>
      <w:proofErr w:type="spellStart"/>
      <w:r w:rsidRPr="00BB200C">
        <w:rPr>
          <w:rFonts w:ascii="Times New Roman" w:hAnsi="Times New Roman" w:cs="Times New Roman"/>
          <w:b/>
          <w:bCs/>
          <w:sz w:val="28"/>
          <w:szCs w:val="28"/>
          <w:lang w:val="es-ES"/>
        </w:rPr>
        <w:t>mga</w:t>
      </w:r>
      <w:proofErr w:type="spellEnd"/>
      <w:r w:rsidRPr="00BB200C">
        <w:rPr>
          <w:rFonts w:ascii="Times New Roman" w:hAnsi="Times New Roman" w:cs="Times New Roman"/>
          <w:b/>
          <w:bCs/>
          <w:sz w:val="28"/>
          <w:szCs w:val="28"/>
          <w:lang w:val="es-ES"/>
        </w:rPr>
        <w:t xml:space="preserve"> </w:t>
      </w:r>
      <w:proofErr w:type="spellStart"/>
      <w:r w:rsidRPr="00BB200C">
        <w:rPr>
          <w:rFonts w:ascii="Times New Roman" w:hAnsi="Times New Roman" w:cs="Times New Roman"/>
          <w:b/>
          <w:bCs/>
          <w:sz w:val="28"/>
          <w:szCs w:val="28"/>
          <w:lang w:val="es-ES"/>
        </w:rPr>
        <w:t>Kultura</w:t>
      </w:r>
      <w:proofErr w:type="spellEnd"/>
    </w:p>
    <w:p w:rsidR="00BB200C" w:rsidRDefault="00BB200C" w:rsidP="00BB200C">
      <w:pPr>
        <w:rPr>
          <w:rFonts w:ascii="Times New Roman" w:hAnsi="Times New Roman" w:cs="Times New Roman"/>
          <w:lang w:val="es-ES"/>
        </w:rPr>
      </w:pPr>
    </w:p>
    <w:p w:rsidR="00BB200C" w:rsidRPr="00BB200C" w:rsidRDefault="00BB200C" w:rsidP="00BB200C">
      <w:pPr>
        <w:rPr>
          <w:rFonts w:ascii="Times New Roman" w:hAnsi="Times New Roman" w:cs="Times New Roman"/>
          <w:lang w:val="es-ES"/>
        </w:rPr>
      </w:pPr>
      <w:r w:rsidRPr="00BB200C">
        <w:rPr>
          <w:rFonts w:ascii="Times New Roman" w:hAnsi="Times New Roman" w:cs="Times New Roman"/>
          <w:lang w:val="es-ES"/>
        </w:rPr>
        <w:t xml:space="preserve">Ang Henna ay </w:t>
      </w:r>
      <w:proofErr w:type="spellStart"/>
      <w:r w:rsidRPr="00BB200C">
        <w:rPr>
          <w:rFonts w:ascii="Times New Roman" w:hAnsi="Times New Roman" w:cs="Times New Roman"/>
          <w:lang w:val="es-ES"/>
        </w:rPr>
        <w:t>mayroong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mahalagang</w:t>
      </w:r>
      <w:proofErr w:type="spellEnd"/>
      <w:r w:rsidRPr="00BB200C">
        <w:rPr>
          <w:rFonts w:ascii="Times New Roman" w:hAnsi="Times New Roman" w:cs="Times New Roman"/>
          <w:lang w:val="es-ES"/>
        </w:rPr>
        <w:t xml:space="preserve"> lugar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maraming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kulturang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Aprikano</w:t>
      </w:r>
      <w:proofErr w:type="spellEnd"/>
      <w:r w:rsidRPr="00BB200C">
        <w:rPr>
          <w:rFonts w:ascii="Times New Roman" w:hAnsi="Times New Roman" w:cs="Times New Roman"/>
          <w:lang w:val="es-ES"/>
        </w:rPr>
        <w:t xml:space="preserve"> at </w:t>
      </w:r>
      <w:proofErr w:type="spellStart"/>
      <w:r w:rsidRPr="00BB200C">
        <w:rPr>
          <w:rFonts w:ascii="Times New Roman" w:hAnsi="Times New Roman" w:cs="Times New Roman"/>
          <w:lang w:val="es-ES"/>
        </w:rPr>
        <w:t>Asyano</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pangunahin</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pagpapaganda</w:t>
      </w:r>
      <w:proofErr w:type="spellEnd"/>
      <w:r w:rsidRPr="00BB200C">
        <w:rPr>
          <w:rFonts w:ascii="Times New Roman" w:hAnsi="Times New Roman" w:cs="Times New Roman"/>
          <w:lang w:val="es-ES"/>
        </w:rPr>
        <w:t xml:space="preserve"> ng </w:t>
      </w:r>
      <w:proofErr w:type="spellStart"/>
      <w:r w:rsidRPr="00BB200C">
        <w:rPr>
          <w:rFonts w:ascii="Times New Roman" w:hAnsi="Times New Roman" w:cs="Times New Roman"/>
          <w:lang w:val="es-ES"/>
        </w:rPr>
        <w:t>mga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kamay</w:t>
      </w:r>
      <w:proofErr w:type="spellEnd"/>
      <w:r w:rsidRPr="00BB200C">
        <w:rPr>
          <w:rFonts w:ascii="Times New Roman" w:hAnsi="Times New Roman" w:cs="Times New Roman"/>
          <w:lang w:val="es-ES"/>
        </w:rPr>
        <w:t xml:space="preserve"> ng </w:t>
      </w:r>
      <w:proofErr w:type="spellStart"/>
      <w:r w:rsidRPr="00BB200C">
        <w:rPr>
          <w:rFonts w:ascii="Times New Roman" w:hAnsi="Times New Roman" w:cs="Times New Roman"/>
          <w:lang w:val="es-ES"/>
        </w:rPr>
        <w:t>kababaihan</w:t>
      </w:r>
      <w:proofErr w:type="spellEnd"/>
      <w:r w:rsidRPr="00BB200C">
        <w:rPr>
          <w:rFonts w:ascii="Times New Roman" w:hAnsi="Times New Roman" w:cs="Times New Roman"/>
          <w:lang w:val="es-ES"/>
        </w:rPr>
        <w:t xml:space="preserve">. Ang </w:t>
      </w:r>
      <w:proofErr w:type="spellStart"/>
      <w:r w:rsidRPr="00BB200C">
        <w:rPr>
          <w:rFonts w:ascii="Times New Roman" w:hAnsi="Times New Roman" w:cs="Times New Roman"/>
          <w:lang w:val="es-ES"/>
        </w:rPr>
        <w:t>paggamit</w:t>
      </w:r>
      <w:proofErr w:type="spellEnd"/>
      <w:r w:rsidRPr="00BB200C">
        <w:rPr>
          <w:rFonts w:ascii="Times New Roman" w:hAnsi="Times New Roman" w:cs="Times New Roman"/>
          <w:lang w:val="es-ES"/>
        </w:rPr>
        <w:t xml:space="preserve"> nito ay </w:t>
      </w:r>
      <w:proofErr w:type="spellStart"/>
      <w:r w:rsidRPr="00BB200C">
        <w:rPr>
          <w:rFonts w:ascii="Times New Roman" w:hAnsi="Times New Roman" w:cs="Times New Roman"/>
          <w:lang w:val="es-ES"/>
        </w:rPr>
        <w:t>nag-iiba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na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nagsisilbi</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parehong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simboliko</w:t>
      </w:r>
      <w:proofErr w:type="spellEnd"/>
      <w:r w:rsidRPr="00BB200C">
        <w:rPr>
          <w:rFonts w:ascii="Times New Roman" w:hAnsi="Times New Roman" w:cs="Times New Roman"/>
          <w:lang w:val="es-ES"/>
        </w:rPr>
        <w:t xml:space="preserve"> at </w:t>
      </w:r>
      <w:proofErr w:type="spellStart"/>
      <w:r w:rsidRPr="00BB200C">
        <w:rPr>
          <w:rFonts w:ascii="Times New Roman" w:hAnsi="Times New Roman" w:cs="Times New Roman"/>
          <w:lang w:val="es-ES"/>
        </w:rPr>
        <w:t>kosmetiko</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na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layunin</w:t>
      </w:r>
      <w:proofErr w:type="spellEnd"/>
      <w:r w:rsidRPr="00BB200C">
        <w:rPr>
          <w:rFonts w:ascii="Times New Roman" w:hAnsi="Times New Roman" w:cs="Times New Roman"/>
          <w:lang w:val="es-ES"/>
        </w:rPr>
        <w:t>.</w:t>
      </w:r>
    </w:p>
    <w:p w:rsidR="00BB200C" w:rsidRPr="00BB200C" w:rsidRDefault="00BB200C" w:rsidP="00BB200C">
      <w:pPr>
        <w:rPr>
          <w:rFonts w:ascii="Times New Roman" w:hAnsi="Times New Roman" w:cs="Times New Roman"/>
          <w:lang w:val="es-ES"/>
        </w:rPr>
      </w:pPr>
    </w:p>
    <w:p w:rsidR="00BB200C" w:rsidRPr="00BB200C" w:rsidRDefault="00BB200C" w:rsidP="00BB200C">
      <w:pPr>
        <w:rPr>
          <w:rFonts w:ascii="Times New Roman" w:hAnsi="Times New Roman" w:cs="Times New Roman"/>
          <w:lang w:val="es-ES"/>
        </w:rPr>
      </w:pPr>
      <w:proofErr w:type="gramStart"/>
      <w:r w:rsidRPr="00BB200C">
        <w:rPr>
          <w:rFonts w:ascii="Times New Roman" w:hAnsi="Times New Roman" w:cs="Times New Roman"/>
          <w:lang w:val="es-ES"/>
        </w:rPr>
        <w:t xml:space="preserve">Ano </w:t>
      </w:r>
      <w:proofErr w:type="spellStart"/>
      <w:r w:rsidRPr="00BB200C">
        <w:rPr>
          <w:rFonts w:ascii="Times New Roman" w:hAnsi="Times New Roman" w:cs="Times New Roman"/>
          <w:lang w:val="es-ES"/>
        </w:rPr>
        <w:t>ang</w:t>
      </w:r>
      <w:proofErr w:type="spellEnd"/>
      <w:r w:rsidRPr="00BB200C">
        <w:rPr>
          <w:rFonts w:ascii="Times New Roman" w:hAnsi="Times New Roman" w:cs="Times New Roman"/>
          <w:lang w:val="es-ES"/>
        </w:rPr>
        <w:t xml:space="preserve"> henna?</w:t>
      </w:r>
      <w:proofErr w:type="gramEnd"/>
      <w:r w:rsidRPr="00BB200C">
        <w:rPr>
          <w:rFonts w:ascii="Times New Roman" w:hAnsi="Times New Roman" w:cs="Times New Roman"/>
          <w:lang w:val="es-ES"/>
        </w:rPr>
        <w:t xml:space="preserve"> Para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mga</w:t>
      </w:r>
      <w:proofErr w:type="spellEnd"/>
      <w:r w:rsidRPr="00BB200C">
        <w:rPr>
          <w:rFonts w:ascii="Times New Roman" w:hAnsi="Times New Roman" w:cs="Times New Roman"/>
          <w:lang w:val="es-ES"/>
        </w:rPr>
        <w:t xml:space="preserve"> hindi </w:t>
      </w:r>
      <w:proofErr w:type="spellStart"/>
      <w:r w:rsidRPr="00BB200C">
        <w:rPr>
          <w:rFonts w:ascii="Times New Roman" w:hAnsi="Times New Roman" w:cs="Times New Roman"/>
          <w:lang w:val="es-ES"/>
        </w:rPr>
        <w:t>nakakaalam</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ang</w:t>
      </w:r>
      <w:proofErr w:type="spellEnd"/>
      <w:r w:rsidRPr="00BB200C">
        <w:rPr>
          <w:rFonts w:ascii="Times New Roman" w:hAnsi="Times New Roman" w:cs="Times New Roman"/>
          <w:lang w:val="es-ES"/>
        </w:rPr>
        <w:t xml:space="preserve"> henna ay </w:t>
      </w:r>
      <w:proofErr w:type="spellStart"/>
      <w:r w:rsidRPr="00BB200C">
        <w:rPr>
          <w:rFonts w:ascii="Times New Roman" w:hAnsi="Times New Roman" w:cs="Times New Roman"/>
          <w:lang w:val="es-ES"/>
        </w:rPr>
        <w:t>isang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dye</w:t>
      </w:r>
      <w:proofErr w:type="spellEnd"/>
      <w:r w:rsidRPr="00BB200C">
        <w:rPr>
          <w:rFonts w:ascii="Times New Roman" w:hAnsi="Times New Roman" w:cs="Times New Roman"/>
          <w:lang w:val="es-ES"/>
        </w:rPr>
        <w:t xml:space="preserve"> paste. Ang </w:t>
      </w:r>
      <w:proofErr w:type="spellStart"/>
      <w:r w:rsidRPr="00BB200C">
        <w:rPr>
          <w:rFonts w:ascii="Times New Roman" w:hAnsi="Times New Roman" w:cs="Times New Roman"/>
          <w:lang w:val="es-ES"/>
        </w:rPr>
        <w:t>organikong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timpla</w:t>
      </w:r>
      <w:proofErr w:type="spellEnd"/>
      <w:r w:rsidRPr="00BB200C">
        <w:rPr>
          <w:rFonts w:ascii="Times New Roman" w:hAnsi="Times New Roman" w:cs="Times New Roman"/>
          <w:lang w:val="es-ES"/>
        </w:rPr>
        <w:t xml:space="preserve"> ay </w:t>
      </w:r>
      <w:proofErr w:type="spellStart"/>
      <w:r w:rsidRPr="00BB200C">
        <w:rPr>
          <w:rFonts w:ascii="Times New Roman" w:hAnsi="Times New Roman" w:cs="Times New Roman"/>
          <w:lang w:val="es-ES"/>
        </w:rPr>
        <w:t>mahalagang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gawa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tubig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asukal</w:t>
      </w:r>
      <w:proofErr w:type="spellEnd"/>
      <w:r w:rsidRPr="00BB200C">
        <w:rPr>
          <w:rFonts w:ascii="Times New Roman" w:hAnsi="Times New Roman" w:cs="Times New Roman"/>
          <w:lang w:val="es-ES"/>
        </w:rPr>
        <w:t xml:space="preserve"> at </w:t>
      </w:r>
      <w:proofErr w:type="spellStart"/>
      <w:r w:rsidRPr="00BB200C">
        <w:rPr>
          <w:rFonts w:ascii="Times New Roman" w:hAnsi="Times New Roman" w:cs="Times New Roman"/>
          <w:lang w:val="es-ES"/>
        </w:rPr>
        <w:t>pulbos</w:t>
      </w:r>
      <w:proofErr w:type="spellEnd"/>
      <w:r w:rsidRPr="00BB200C">
        <w:rPr>
          <w:rFonts w:ascii="Times New Roman" w:hAnsi="Times New Roman" w:cs="Times New Roman"/>
          <w:lang w:val="es-ES"/>
        </w:rPr>
        <w:t xml:space="preserve"> ng puno ng henna. </w:t>
      </w:r>
      <w:proofErr w:type="spellStart"/>
      <w:r w:rsidRPr="00BB200C">
        <w:rPr>
          <w:rFonts w:ascii="Times New Roman" w:hAnsi="Times New Roman" w:cs="Times New Roman"/>
          <w:lang w:val="es-ES"/>
        </w:rPr>
        <w:t>Lumalaki</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halaman</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na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ito</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Africa</w:t>
      </w:r>
      <w:proofErr w:type="spellEnd"/>
      <w:r w:rsidRPr="00BB200C">
        <w:rPr>
          <w:rFonts w:ascii="Times New Roman" w:hAnsi="Times New Roman" w:cs="Times New Roman"/>
          <w:lang w:val="es-ES"/>
        </w:rPr>
        <w:t xml:space="preserve"> at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Asya</w:t>
      </w:r>
      <w:proofErr w:type="spellEnd"/>
      <w:r w:rsidRPr="00BB200C">
        <w:rPr>
          <w:rFonts w:ascii="Times New Roman" w:hAnsi="Times New Roman" w:cs="Times New Roman"/>
          <w:lang w:val="es-ES"/>
        </w:rPr>
        <w:t xml:space="preserve">, kung </w:t>
      </w:r>
      <w:proofErr w:type="spellStart"/>
      <w:r w:rsidRPr="00BB200C">
        <w:rPr>
          <w:rFonts w:ascii="Times New Roman" w:hAnsi="Times New Roman" w:cs="Times New Roman"/>
          <w:lang w:val="es-ES"/>
        </w:rPr>
        <w:t>saan</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matatagpuan</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kaugalian</w:t>
      </w:r>
      <w:proofErr w:type="spellEnd"/>
      <w:r w:rsidRPr="00BB200C">
        <w:rPr>
          <w:rFonts w:ascii="Times New Roman" w:hAnsi="Times New Roman" w:cs="Times New Roman"/>
          <w:lang w:val="es-ES"/>
        </w:rPr>
        <w:t xml:space="preserve"> ng </w:t>
      </w:r>
      <w:proofErr w:type="spellStart"/>
      <w:r w:rsidRPr="00BB200C">
        <w:rPr>
          <w:rFonts w:ascii="Times New Roman" w:hAnsi="Times New Roman" w:cs="Times New Roman"/>
          <w:lang w:val="es-ES"/>
        </w:rPr>
        <w:t>paggamit</w:t>
      </w:r>
      <w:proofErr w:type="spellEnd"/>
      <w:r w:rsidRPr="00BB200C">
        <w:rPr>
          <w:rFonts w:ascii="Times New Roman" w:hAnsi="Times New Roman" w:cs="Times New Roman"/>
          <w:lang w:val="es-ES"/>
        </w:rPr>
        <w:t xml:space="preserve"> ng henna. </w:t>
      </w:r>
      <w:proofErr w:type="spellStart"/>
      <w:r w:rsidRPr="00BB200C">
        <w:rPr>
          <w:rFonts w:ascii="Times New Roman" w:hAnsi="Times New Roman" w:cs="Times New Roman"/>
          <w:lang w:val="es-ES"/>
        </w:rPr>
        <w:t>Mayroong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dalawang</w:t>
      </w:r>
      <w:proofErr w:type="spellEnd"/>
      <w:r w:rsidRPr="00BB200C">
        <w:rPr>
          <w:rFonts w:ascii="Times New Roman" w:hAnsi="Times New Roman" w:cs="Times New Roman"/>
          <w:lang w:val="es-ES"/>
        </w:rPr>
        <w:t xml:space="preserve"> natural </w:t>
      </w:r>
      <w:proofErr w:type="spellStart"/>
      <w:r w:rsidRPr="00BB200C">
        <w:rPr>
          <w:rFonts w:ascii="Times New Roman" w:hAnsi="Times New Roman" w:cs="Times New Roman"/>
          <w:lang w:val="es-ES"/>
        </w:rPr>
        <w:t>na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kulay</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itim</w:t>
      </w:r>
      <w:proofErr w:type="spellEnd"/>
      <w:r w:rsidRPr="00BB200C">
        <w:rPr>
          <w:rFonts w:ascii="Times New Roman" w:hAnsi="Times New Roman" w:cs="Times New Roman"/>
          <w:lang w:val="es-ES"/>
        </w:rPr>
        <w:t xml:space="preserve"> at pula. </w:t>
      </w:r>
      <w:proofErr w:type="spellStart"/>
      <w:r w:rsidRPr="00BB200C">
        <w:rPr>
          <w:rFonts w:ascii="Times New Roman" w:hAnsi="Times New Roman" w:cs="Times New Roman"/>
          <w:lang w:val="es-ES"/>
        </w:rPr>
        <w:t>Anumang</w:t>
      </w:r>
      <w:proofErr w:type="spellEnd"/>
      <w:r w:rsidRPr="00BB200C">
        <w:rPr>
          <w:rFonts w:ascii="Times New Roman" w:hAnsi="Times New Roman" w:cs="Times New Roman"/>
          <w:lang w:val="es-ES"/>
        </w:rPr>
        <w:t xml:space="preserve"> iba </w:t>
      </w:r>
      <w:proofErr w:type="spellStart"/>
      <w:r w:rsidRPr="00BB200C">
        <w:rPr>
          <w:rFonts w:ascii="Times New Roman" w:hAnsi="Times New Roman" w:cs="Times New Roman"/>
          <w:lang w:val="es-ES"/>
        </w:rPr>
        <w:t>pang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kulay</w:t>
      </w:r>
      <w:proofErr w:type="spellEnd"/>
      <w:r w:rsidRPr="00BB200C">
        <w:rPr>
          <w:rFonts w:ascii="Times New Roman" w:hAnsi="Times New Roman" w:cs="Times New Roman"/>
          <w:lang w:val="es-ES"/>
        </w:rPr>
        <w:t xml:space="preserve"> ay </w:t>
      </w:r>
      <w:proofErr w:type="spellStart"/>
      <w:r w:rsidRPr="00BB200C">
        <w:rPr>
          <w:rFonts w:ascii="Times New Roman" w:hAnsi="Times New Roman" w:cs="Times New Roman"/>
          <w:lang w:val="es-ES"/>
        </w:rPr>
        <w:t>ginawa</w:t>
      </w:r>
      <w:proofErr w:type="spellEnd"/>
      <w:r w:rsidRPr="00BB200C">
        <w:rPr>
          <w:rFonts w:ascii="Times New Roman" w:hAnsi="Times New Roman" w:cs="Times New Roman"/>
          <w:lang w:val="es-ES"/>
        </w:rPr>
        <w:t xml:space="preserve"> mula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mga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kemikal</w:t>
      </w:r>
      <w:proofErr w:type="spellEnd"/>
      <w:r w:rsidRPr="00BB200C">
        <w:rPr>
          <w:rFonts w:ascii="Times New Roman" w:hAnsi="Times New Roman" w:cs="Times New Roman"/>
          <w:lang w:val="es-ES"/>
        </w:rPr>
        <w:t>.</w:t>
      </w:r>
    </w:p>
    <w:p w:rsidR="00BB200C" w:rsidRPr="00BB200C" w:rsidRDefault="00BB200C" w:rsidP="00BB200C">
      <w:pPr>
        <w:rPr>
          <w:rFonts w:ascii="Times New Roman" w:hAnsi="Times New Roman" w:cs="Times New Roman"/>
          <w:lang w:val="es-ES"/>
        </w:rPr>
      </w:pPr>
    </w:p>
    <w:p w:rsidR="00BB200C" w:rsidRPr="00BB200C" w:rsidRDefault="00BB200C" w:rsidP="00BB200C">
      <w:pPr>
        <w:rPr>
          <w:rFonts w:ascii="Times New Roman" w:hAnsi="Times New Roman" w:cs="Times New Roman"/>
          <w:lang w:val="es-ES"/>
        </w:rPr>
      </w:pPr>
      <w:r w:rsidRPr="00BB200C">
        <w:rPr>
          <w:rFonts w:ascii="Times New Roman" w:hAnsi="Times New Roman" w:cs="Times New Roman"/>
          <w:lang w:val="es-ES"/>
        </w:rPr>
        <w:t xml:space="preserve">Ang </w:t>
      </w:r>
      <w:proofErr w:type="spellStart"/>
      <w:r w:rsidRPr="00BB200C">
        <w:rPr>
          <w:rFonts w:ascii="Times New Roman" w:hAnsi="Times New Roman" w:cs="Times New Roman"/>
          <w:lang w:val="es-ES"/>
        </w:rPr>
        <w:t>mga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cosmetic</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advantage</w:t>
      </w:r>
      <w:proofErr w:type="spellEnd"/>
      <w:r w:rsidRPr="00BB200C">
        <w:rPr>
          <w:rFonts w:ascii="Times New Roman" w:hAnsi="Times New Roman" w:cs="Times New Roman"/>
          <w:lang w:val="es-ES"/>
        </w:rPr>
        <w:t xml:space="preserve"> ng </w:t>
      </w:r>
      <w:proofErr w:type="spellStart"/>
      <w:r w:rsidRPr="00BB200C">
        <w:rPr>
          <w:rFonts w:ascii="Times New Roman" w:hAnsi="Times New Roman" w:cs="Times New Roman"/>
          <w:lang w:val="es-ES"/>
        </w:rPr>
        <w:t>organic</w:t>
      </w:r>
      <w:proofErr w:type="spellEnd"/>
      <w:r w:rsidRPr="00BB200C">
        <w:rPr>
          <w:rFonts w:ascii="Times New Roman" w:hAnsi="Times New Roman" w:cs="Times New Roman"/>
          <w:lang w:val="es-ES"/>
        </w:rPr>
        <w:t xml:space="preserve"> henna ay </w:t>
      </w:r>
      <w:proofErr w:type="spellStart"/>
      <w:r w:rsidRPr="00BB200C">
        <w:rPr>
          <w:rFonts w:ascii="Times New Roman" w:hAnsi="Times New Roman" w:cs="Times New Roman"/>
          <w:lang w:val="es-ES"/>
        </w:rPr>
        <w:t>magkakaiba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Kabilang</w:t>
      </w:r>
      <w:proofErr w:type="spellEnd"/>
      <w:r w:rsidRPr="00BB200C">
        <w:rPr>
          <w:rFonts w:ascii="Times New Roman" w:hAnsi="Times New Roman" w:cs="Times New Roman"/>
          <w:lang w:val="es-ES"/>
        </w:rPr>
        <w:t xml:space="preserve"> dito </w:t>
      </w:r>
      <w:proofErr w:type="spellStart"/>
      <w:r w:rsidRPr="00BB200C">
        <w:rPr>
          <w:rFonts w:ascii="Times New Roman" w:hAnsi="Times New Roman" w:cs="Times New Roman"/>
          <w:lang w:val="es-ES"/>
        </w:rPr>
        <w:t>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regulasyon</w:t>
      </w:r>
      <w:proofErr w:type="spellEnd"/>
      <w:r w:rsidRPr="00BB200C">
        <w:rPr>
          <w:rFonts w:ascii="Times New Roman" w:hAnsi="Times New Roman" w:cs="Times New Roman"/>
          <w:lang w:val="es-ES"/>
        </w:rPr>
        <w:t xml:space="preserve"> ng </w:t>
      </w:r>
      <w:proofErr w:type="spellStart"/>
      <w:r w:rsidRPr="00BB200C">
        <w:rPr>
          <w:rFonts w:ascii="Times New Roman" w:hAnsi="Times New Roman" w:cs="Times New Roman"/>
          <w:lang w:val="es-ES"/>
        </w:rPr>
        <w:t>sebum</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pagbaba</w:t>
      </w:r>
      <w:proofErr w:type="spellEnd"/>
      <w:r w:rsidRPr="00BB200C">
        <w:rPr>
          <w:rFonts w:ascii="Times New Roman" w:hAnsi="Times New Roman" w:cs="Times New Roman"/>
          <w:lang w:val="es-ES"/>
        </w:rPr>
        <w:t xml:space="preserve"> ng </w:t>
      </w:r>
      <w:proofErr w:type="spellStart"/>
      <w:r w:rsidRPr="00BB200C">
        <w:rPr>
          <w:rFonts w:ascii="Times New Roman" w:hAnsi="Times New Roman" w:cs="Times New Roman"/>
          <w:lang w:val="es-ES"/>
        </w:rPr>
        <w:t>pagkawala</w:t>
      </w:r>
      <w:proofErr w:type="spellEnd"/>
      <w:r w:rsidRPr="00BB200C">
        <w:rPr>
          <w:rFonts w:ascii="Times New Roman" w:hAnsi="Times New Roman" w:cs="Times New Roman"/>
          <w:lang w:val="es-ES"/>
        </w:rPr>
        <w:t xml:space="preserve"> ng </w:t>
      </w:r>
      <w:proofErr w:type="spellStart"/>
      <w:r w:rsidRPr="00BB200C">
        <w:rPr>
          <w:rFonts w:ascii="Times New Roman" w:hAnsi="Times New Roman" w:cs="Times New Roman"/>
          <w:lang w:val="es-ES"/>
        </w:rPr>
        <w:t>buhok</w:t>
      </w:r>
      <w:proofErr w:type="spellEnd"/>
      <w:r w:rsidRPr="00BB200C">
        <w:rPr>
          <w:rFonts w:ascii="Times New Roman" w:hAnsi="Times New Roman" w:cs="Times New Roman"/>
          <w:lang w:val="es-ES"/>
        </w:rPr>
        <w:t xml:space="preserve"> at </w:t>
      </w:r>
      <w:proofErr w:type="spellStart"/>
      <w:r w:rsidRPr="00BB200C">
        <w:rPr>
          <w:rFonts w:ascii="Times New Roman" w:hAnsi="Times New Roman" w:cs="Times New Roman"/>
          <w:lang w:val="es-ES"/>
        </w:rPr>
        <w:t>balakubak</w:t>
      </w:r>
      <w:proofErr w:type="spellEnd"/>
      <w:r w:rsidRPr="00BB200C">
        <w:rPr>
          <w:rFonts w:ascii="Times New Roman" w:hAnsi="Times New Roman" w:cs="Times New Roman"/>
          <w:lang w:val="es-ES"/>
        </w:rPr>
        <w:t xml:space="preserve">, at </w:t>
      </w:r>
      <w:proofErr w:type="spellStart"/>
      <w:r w:rsidRPr="00BB200C">
        <w:rPr>
          <w:rFonts w:ascii="Times New Roman" w:hAnsi="Times New Roman" w:cs="Times New Roman"/>
          <w:lang w:val="es-ES"/>
        </w:rPr>
        <w:t>paglilinis</w:t>
      </w:r>
      <w:proofErr w:type="spellEnd"/>
      <w:r w:rsidRPr="00BB200C">
        <w:rPr>
          <w:rFonts w:ascii="Times New Roman" w:hAnsi="Times New Roman" w:cs="Times New Roman"/>
          <w:lang w:val="es-ES"/>
        </w:rPr>
        <w:t xml:space="preserve"> ng </w:t>
      </w:r>
      <w:proofErr w:type="spellStart"/>
      <w:r w:rsidRPr="00BB200C">
        <w:rPr>
          <w:rFonts w:ascii="Times New Roman" w:hAnsi="Times New Roman" w:cs="Times New Roman"/>
          <w:lang w:val="es-ES"/>
        </w:rPr>
        <w:t>balat</w:t>
      </w:r>
      <w:proofErr w:type="spellEnd"/>
      <w:r w:rsidRPr="00BB200C">
        <w:rPr>
          <w:rFonts w:ascii="Times New Roman" w:hAnsi="Times New Roman" w:cs="Times New Roman"/>
          <w:lang w:val="es-ES"/>
        </w:rPr>
        <w:t xml:space="preserve">. Sa </w:t>
      </w:r>
      <w:proofErr w:type="spellStart"/>
      <w:r w:rsidRPr="00BB200C">
        <w:rPr>
          <w:rFonts w:ascii="Times New Roman" w:hAnsi="Times New Roman" w:cs="Times New Roman"/>
          <w:lang w:val="es-ES"/>
        </w:rPr>
        <w:t>iba't</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ibang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panahon</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gumamit</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mga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babae</w:t>
      </w:r>
      <w:proofErr w:type="spellEnd"/>
      <w:r w:rsidRPr="00BB200C">
        <w:rPr>
          <w:rFonts w:ascii="Times New Roman" w:hAnsi="Times New Roman" w:cs="Times New Roman"/>
          <w:lang w:val="es-ES"/>
        </w:rPr>
        <w:t xml:space="preserve"> ng henna </w:t>
      </w:r>
      <w:proofErr w:type="spellStart"/>
      <w:r w:rsidRPr="00BB200C">
        <w:rPr>
          <w:rFonts w:ascii="Times New Roman" w:hAnsi="Times New Roman" w:cs="Times New Roman"/>
          <w:lang w:val="es-ES"/>
        </w:rPr>
        <w:t>upang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kulayan</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iba't</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ibang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bahagi</w:t>
      </w:r>
      <w:proofErr w:type="spellEnd"/>
      <w:r w:rsidRPr="00BB200C">
        <w:rPr>
          <w:rFonts w:ascii="Times New Roman" w:hAnsi="Times New Roman" w:cs="Times New Roman"/>
          <w:lang w:val="es-ES"/>
        </w:rPr>
        <w:t xml:space="preserve"> ng </w:t>
      </w:r>
      <w:proofErr w:type="spellStart"/>
      <w:r w:rsidRPr="00BB200C">
        <w:rPr>
          <w:rFonts w:ascii="Times New Roman" w:hAnsi="Times New Roman" w:cs="Times New Roman"/>
          <w:lang w:val="es-ES"/>
        </w:rPr>
        <w:t>kanilang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katawan</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minsan</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mga</w:t>
      </w:r>
      <w:proofErr w:type="spellEnd"/>
      <w:r w:rsidRPr="00BB200C">
        <w:rPr>
          <w:rFonts w:ascii="Times New Roman" w:hAnsi="Times New Roman" w:cs="Times New Roman"/>
          <w:lang w:val="es-ES"/>
        </w:rPr>
        <w:t xml:space="preserve"> hindi </w:t>
      </w:r>
      <w:proofErr w:type="spellStart"/>
      <w:r w:rsidRPr="00BB200C">
        <w:rPr>
          <w:rFonts w:ascii="Times New Roman" w:hAnsi="Times New Roman" w:cs="Times New Roman"/>
          <w:lang w:val="es-ES"/>
        </w:rPr>
        <w:t>inaasahang</w:t>
      </w:r>
      <w:proofErr w:type="spellEnd"/>
      <w:r w:rsidRPr="00BB200C">
        <w:rPr>
          <w:rFonts w:ascii="Times New Roman" w:hAnsi="Times New Roman" w:cs="Times New Roman"/>
          <w:lang w:val="es-ES"/>
        </w:rPr>
        <w:t xml:space="preserve"> lugar.</w:t>
      </w:r>
    </w:p>
    <w:p w:rsidR="00BB200C" w:rsidRPr="00BB200C" w:rsidRDefault="00BB200C" w:rsidP="00BB200C">
      <w:pPr>
        <w:rPr>
          <w:rFonts w:ascii="Times New Roman" w:hAnsi="Times New Roman" w:cs="Times New Roman"/>
          <w:lang w:val="es-ES"/>
        </w:rPr>
      </w:pPr>
      <w:proofErr w:type="spellStart"/>
      <w:r w:rsidRPr="00BB200C">
        <w:rPr>
          <w:rFonts w:ascii="Times New Roman" w:hAnsi="Times New Roman" w:cs="Times New Roman"/>
          <w:lang w:val="es-ES"/>
        </w:rPr>
        <w:t>Higit</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pa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mga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benepisyong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kosmetiko</w:t>
      </w:r>
      <w:proofErr w:type="spellEnd"/>
      <w:r w:rsidRPr="00BB200C">
        <w:rPr>
          <w:rFonts w:ascii="Times New Roman" w:hAnsi="Times New Roman" w:cs="Times New Roman"/>
          <w:lang w:val="es-ES"/>
        </w:rPr>
        <w:t xml:space="preserve"> nito, </w:t>
      </w:r>
      <w:proofErr w:type="spellStart"/>
      <w:r w:rsidRPr="00BB200C">
        <w:rPr>
          <w:rFonts w:ascii="Times New Roman" w:hAnsi="Times New Roman" w:cs="Times New Roman"/>
          <w:lang w:val="es-ES"/>
        </w:rPr>
        <w:t>ginagamit</w:t>
      </w:r>
      <w:proofErr w:type="spellEnd"/>
      <w:r w:rsidRPr="00BB200C">
        <w:rPr>
          <w:rFonts w:ascii="Times New Roman" w:hAnsi="Times New Roman" w:cs="Times New Roman"/>
          <w:lang w:val="es-ES"/>
        </w:rPr>
        <w:t xml:space="preserve"> din </w:t>
      </w:r>
      <w:proofErr w:type="spellStart"/>
      <w:r w:rsidRPr="00BB200C">
        <w:rPr>
          <w:rFonts w:ascii="Times New Roman" w:hAnsi="Times New Roman" w:cs="Times New Roman"/>
          <w:lang w:val="es-ES"/>
        </w:rPr>
        <w:t>ang</w:t>
      </w:r>
      <w:proofErr w:type="spellEnd"/>
      <w:r w:rsidRPr="00BB200C">
        <w:rPr>
          <w:rFonts w:ascii="Times New Roman" w:hAnsi="Times New Roman" w:cs="Times New Roman"/>
          <w:lang w:val="es-ES"/>
        </w:rPr>
        <w:t xml:space="preserve"> henna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maraming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seremonya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relihiyosong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kaganapan</w:t>
      </w:r>
      <w:proofErr w:type="spellEnd"/>
      <w:r w:rsidRPr="00BB200C">
        <w:rPr>
          <w:rFonts w:ascii="Times New Roman" w:hAnsi="Times New Roman" w:cs="Times New Roman"/>
          <w:lang w:val="es-ES"/>
        </w:rPr>
        <w:t xml:space="preserve">, at </w:t>
      </w:r>
      <w:proofErr w:type="spellStart"/>
      <w:r w:rsidRPr="00BB200C">
        <w:rPr>
          <w:rFonts w:ascii="Times New Roman" w:hAnsi="Times New Roman" w:cs="Times New Roman"/>
          <w:lang w:val="es-ES"/>
        </w:rPr>
        <w:t>kultural</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na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ritwal</w:t>
      </w:r>
      <w:proofErr w:type="spellEnd"/>
      <w:r w:rsidRPr="00BB200C">
        <w:rPr>
          <w:rFonts w:ascii="Times New Roman" w:hAnsi="Times New Roman" w:cs="Times New Roman"/>
          <w:lang w:val="es-ES"/>
        </w:rPr>
        <w:t xml:space="preserve">. Ang isa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partikular</w:t>
      </w:r>
      <w:proofErr w:type="spellEnd"/>
      <w:r w:rsidRPr="00BB200C">
        <w:rPr>
          <w:rFonts w:ascii="Times New Roman" w:hAnsi="Times New Roman" w:cs="Times New Roman"/>
          <w:lang w:val="es-ES"/>
        </w:rPr>
        <w:t xml:space="preserve"> ay </w:t>
      </w:r>
      <w:proofErr w:type="spellStart"/>
      <w:r w:rsidRPr="00BB200C">
        <w:rPr>
          <w:rFonts w:ascii="Times New Roman" w:hAnsi="Times New Roman" w:cs="Times New Roman"/>
          <w:lang w:val="es-ES"/>
        </w:rPr>
        <w:t>ang</w:t>
      </w:r>
      <w:proofErr w:type="spellEnd"/>
      <w:r w:rsidRPr="00BB200C">
        <w:rPr>
          <w:rFonts w:ascii="Times New Roman" w:hAnsi="Times New Roman" w:cs="Times New Roman"/>
          <w:lang w:val="es-ES"/>
        </w:rPr>
        <w:t xml:space="preserve"> henna </w:t>
      </w:r>
      <w:proofErr w:type="spellStart"/>
      <w:r w:rsidRPr="00BB200C">
        <w:rPr>
          <w:rFonts w:ascii="Times New Roman" w:hAnsi="Times New Roman" w:cs="Times New Roman"/>
          <w:lang w:val="es-ES"/>
        </w:rPr>
        <w:t>party</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isang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ritwal</w:t>
      </w:r>
      <w:proofErr w:type="spellEnd"/>
      <w:r w:rsidRPr="00BB200C">
        <w:rPr>
          <w:rFonts w:ascii="Times New Roman" w:hAnsi="Times New Roman" w:cs="Times New Roman"/>
          <w:lang w:val="es-ES"/>
        </w:rPr>
        <w:t xml:space="preserve"> kung </w:t>
      </w:r>
      <w:proofErr w:type="spellStart"/>
      <w:r w:rsidRPr="00BB200C">
        <w:rPr>
          <w:rFonts w:ascii="Times New Roman" w:hAnsi="Times New Roman" w:cs="Times New Roman"/>
          <w:lang w:val="es-ES"/>
        </w:rPr>
        <w:t>saan</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kabataang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babae</w:t>
      </w:r>
      <w:proofErr w:type="spellEnd"/>
      <w:r w:rsidRPr="00BB200C">
        <w:rPr>
          <w:rFonts w:ascii="Times New Roman" w:hAnsi="Times New Roman" w:cs="Times New Roman"/>
          <w:lang w:val="es-ES"/>
        </w:rPr>
        <w:t xml:space="preserve"> at </w:t>
      </w:r>
      <w:proofErr w:type="spellStart"/>
      <w:r w:rsidRPr="00BB200C">
        <w:rPr>
          <w:rFonts w:ascii="Times New Roman" w:hAnsi="Times New Roman" w:cs="Times New Roman"/>
          <w:lang w:val="es-ES"/>
        </w:rPr>
        <w:t>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kanyang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mga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babaeng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bisita</w:t>
      </w:r>
      <w:proofErr w:type="spellEnd"/>
      <w:r w:rsidRPr="00BB200C">
        <w:rPr>
          <w:rFonts w:ascii="Times New Roman" w:hAnsi="Times New Roman" w:cs="Times New Roman"/>
          <w:lang w:val="es-ES"/>
        </w:rPr>
        <w:t xml:space="preserve"> ay </w:t>
      </w:r>
      <w:proofErr w:type="spellStart"/>
      <w:r w:rsidRPr="00BB200C">
        <w:rPr>
          <w:rFonts w:ascii="Times New Roman" w:hAnsi="Times New Roman" w:cs="Times New Roman"/>
          <w:lang w:val="es-ES"/>
        </w:rPr>
        <w:t>nagtatakip</w:t>
      </w:r>
      <w:proofErr w:type="spellEnd"/>
      <w:r w:rsidRPr="00BB200C">
        <w:rPr>
          <w:rFonts w:ascii="Times New Roman" w:hAnsi="Times New Roman" w:cs="Times New Roman"/>
          <w:lang w:val="es-ES"/>
        </w:rPr>
        <w:t xml:space="preserve"> ng </w:t>
      </w:r>
      <w:proofErr w:type="spellStart"/>
      <w:r w:rsidRPr="00BB200C">
        <w:rPr>
          <w:rFonts w:ascii="Times New Roman" w:hAnsi="Times New Roman" w:cs="Times New Roman"/>
          <w:lang w:val="es-ES"/>
        </w:rPr>
        <w:t>kanilang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mga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kamay</w:t>
      </w:r>
      <w:proofErr w:type="spellEnd"/>
      <w:r w:rsidRPr="00BB200C">
        <w:rPr>
          <w:rFonts w:ascii="Times New Roman" w:hAnsi="Times New Roman" w:cs="Times New Roman"/>
          <w:lang w:val="es-ES"/>
        </w:rPr>
        <w:t xml:space="preserve"> (at kung </w:t>
      </w:r>
      <w:proofErr w:type="spellStart"/>
      <w:r w:rsidRPr="00BB200C">
        <w:rPr>
          <w:rFonts w:ascii="Times New Roman" w:hAnsi="Times New Roman" w:cs="Times New Roman"/>
          <w:lang w:val="es-ES"/>
        </w:rPr>
        <w:t>minsan</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mga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paa</w:t>
      </w:r>
      <w:proofErr w:type="spellEnd"/>
      <w:r w:rsidRPr="00BB200C">
        <w:rPr>
          <w:rFonts w:ascii="Times New Roman" w:hAnsi="Times New Roman" w:cs="Times New Roman"/>
          <w:lang w:val="es-ES"/>
        </w:rPr>
        <w:t xml:space="preserve"> ng </w:t>
      </w:r>
      <w:proofErr w:type="spellStart"/>
      <w:r w:rsidRPr="00BB200C">
        <w:rPr>
          <w:rFonts w:ascii="Times New Roman" w:hAnsi="Times New Roman" w:cs="Times New Roman"/>
          <w:lang w:val="es-ES"/>
        </w:rPr>
        <w:t>nobya</w:t>
      </w:r>
      <w:proofErr w:type="spellEnd"/>
      <w:r w:rsidRPr="00BB200C">
        <w:rPr>
          <w:rFonts w:ascii="Times New Roman" w:hAnsi="Times New Roman" w:cs="Times New Roman"/>
          <w:lang w:val="es-ES"/>
        </w:rPr>
        <w:t xml:space="preserve"> ay </w:t>
      </w:r>
      <w:proofErr w:type="spellStart"/>
      <w:r w:rsidRPr="00BB200C">
        <w:rPr>
          <w:rFonts w:ascii="Times New Roman" w:hAnsi="Times New Roman" w:cs="Times New Roman"/>
          <w:lang w:val="es-ES"/>
        </w:rPr>
        <w:t>bukod</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pa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Habang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mga</w:t>
      </w:r>
      <w:proofErr w:type="spellEnd"/>
      <w:r w:rsidRPr="00BB200C">
        <w:rPr>
          <w:rFonts w:ascii="Times New Roman" w:hAnsi="Times New Roman" w:cs="Times New Roman"/>
          <w:lang w:val="es-ES"/>
        </w:rPr>
        <w:t xml:space="preserve"> modelo at </w:t>
      </w:r>
      <w:proofErr w:type="spellStart"/>
      <w:r w:rsidRPr="00BB200C">
        <w:rPr>
          <w:rFonts w:ascii="Times New Roman" w:hAnsi="Times New Roman" w:cs="Times New Roman"/>
          <w:lang w:val="es-ES"/>
        </w:rPr>
        <w:t>ang</w:t>
      </w:r>
      <w:proofErr w:type="spellEnd"/>
      <w:r w:rsidRPr="00BB200C">
        <w:rPr>
          <w:rFonts w:ascii="Times New Roman" w:hAnsi="Times New Roman" w:cs="Times New Roman"/>
          <w:lang w:val="es-ES"/>
        </w:rPr>
        <w:t xml:space="preserve"> partido ay </w:t>
      </w:r>
      <w:proofErr w:type="spellStart"/>
      <w:r w:rsidRPr="00BB200C">
        <w:rPr>
          <w:rFonts w:ascii="Times New Roman" w:hAnsi="Times New Roman" w:cs="Times New Roman"/>
          <w:lang w:val="es-ES"/>
        </w:rPr>
        <w:t>kinatawan</w:t>
      </w:r>
      <w:proofErr w:type="spellEnd"/>
      <w:r w:rsidRPr="00BB200C">
        <w:rPr>
          <w:rFonts w:ascii="Times New Roman" w:hAnsi="Times New Roman" w:cs="Times New Roman"/>
          <w:lang w:val="es-ES"/>
        </w:rPr>
        <w:t xml:space="preserve"> ng </w:t>
      </w:r>
      <w:proofErr w:type="spellStart"/>
      <w:r w:rsidRPr="00BB200C">
        <w:rPr>
          <w:rFonts w:ascii="Times New Roman" w:hAnsi="Times New Roman" w:cs="Times New Roman"/>
          <w:lang w:val="es-ES"/>
        </w:rPr>
        <w:t>kanilang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kultura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lahat</w:t>
      </w:r>
      <w:proofErr w:type="spellEnd"/>
      <w:r w:rsidRPr="00BB200C">
        <w:rPr>
          <w:rFonts w:ascii="Times New Roman" w:hAnsi="Times New Roman" w:cs="Times New Roman"/>
          <w:lang w:val="es-ES"/>
        </w:rPr>
        <w:t xml:space="preserve"> ay </w:t>
      </w:r>
      <w:proofErr w:type="spellStart"/>
      <w:r w:rsidRPr="00BB200C">
        <w:rPr>
          <w:rFonts w:ascii="Times New Roman" w:hAnsi="Times New Roman" w:cs="Times New Roman"/>
          <w:lang w:val="es-ES"/>
        </w:rPr>
        <w:t>sumisimbolo</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paglipat</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isang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babaeng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may</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asawa</w:t>
      </w:r>
      <w:proofErr w:type="spellEnd"/>
      <w:r w:rsidRPr="00BB200C">
        <w:rPr>
          <w:rFonts w:ascii="Times New Roman" w:hAnsi="Times New Roman" w:cs="Times New Roman"/>
          <w:lang w:val="es-ES"/>
        </w:rPr>
        <w:t>.</w:t>
      </w:r>
    </w:p>
    <w:p w:rsidR="00BB200C" w:rsidRPr="00BB200C" w:rsidRDefault="00BB200C" w:rsidP="00BB200C">
      <w:pPr>
        <w:rPr>
          <w:rFonts w:ascii="Times New Roman" w:hAnsi="Times New Roman" w:cs="Times New Roman"/>
          <w:lang w:val="es-ES"/>
        </w:rPr>
      </w:pPr>
    </w:p>
    <w:p w:rsidR="00BB200C" w:rsidRPr="00BB200C" w:rsidRDefault="00BB200C" w:rsidP="00BB200C">
      <w:pPr>
        <w:rPr>
          <w:rFonts w:ascii="Times New Roman" w:hAnsi="Times New Roman" w:cs="Times New Roman"/>
          <w:lang w:val="es-ES"/>
        </w:rPr>
      </w:pPr>
      <w:r w:rsidRPr="00BB200C">
        <w:rPr>
          <w:rFonts w:ascii="Times New Roman" w:hAnsi="Times New Roman" w:cs="Times New Roman"/>
          <w:lang w:val="es-ES"/>
        </w:rPr>
        <w:t xml:space="preserve">Ang Henna ay </w:t>
      </w:r>
      <w:proofErr w:type="spellStart"/>
      <w:r w:rsidRPr="00BB200C">
        <w:rPr>
          <w:rFonts w:ascii="Times New Roman" w:hAnsi="Times New Roman" w:cs="Times New Roman"/>
          <w:lang w:val="es-ES"/>
        </w:rPr>
        <w:t>lumalampas</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makasaysayang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pinagmulan</w:t>
      </w:r>
      <w:proofErr w:type="spellEnd"/>
      <w:r w:rsidRPr="00BB200C">
        <w:rPr>
          <w:rFonts w:ascii="Times New Roman" w:hAnsi="Times New Roman" w:cs="Times New Roman"/>
          <w:lang w:val="es-ES"/>
        </w:rPr>
        <w:t xml:space="preserve"> nito, </w:t>
      </w:r>
      <w:proofErr w:type="spellStart"/>
      <w:r w:rsidRPr="00BB200C">
        <w:rPr>
          <w:rFonts w:ascii="Times New Roman" w:hAnsi="Times New Roman" w:cs="Times New Roman"/>
          <w:lang w:val="es-ES"/>
        </w:rPr>
        <w:t>na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umuusbong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isang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makulay</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na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simbolo</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na</w:t>
      </w:r>
      <w:proofErr w:type="spellEnd"/>
      <w:r w:rsidRPr="00BB200C">
        <w:rPr>
          <w:rFonts w:ascii="Times New Roman" w:hAnsi="Times New Roman" w:cs="Times New Roman"/>
          <w:lang w:val="es-ES"/>
        </w:rPr>
        <w:t xml:space="preserve"> hindi </w:t>
      </w:r>
      <w:proofErr w:type="spellStart"/>
      <w:r w:rsidRPr="00BB200C">
        <w:rPr>
          <w:rFonts w:ascii="Times New Roman" w:hAnsi="Times New Roman" w:cs="Times New Roman"/>
          <w:lang w:val="es-ES"/>
        </w:rPr>
        <w:t>lamang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nagpapatingkad</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kagandahan</w:t>
      </w:r>
      <w:proofErr w:type="spellEnd"/>
      <w:r w:rsidRPr="00BB200C">
        <w:rPr>
          <w:rFonts w:ascii="Times New Roman" w:hAnsi="Times New Roman" w:cs="Times New Roman"/>
          <w:lang w:val="es-ES"/>
        </w:rPr>
        <w:t xml:space="preserve"> ng </w:t>
      </w:r>
      <w:proofErr w:type="spellStart"/>
      <w:r w:rsidRPr="00BB200C">
        <w:rPr>
          <w:rFonts w:ascii="Times New Roman" w:hAnsi="Times New Roman" w:cs="Times New Roman"/>
          <w:lang w:val="es-ES"/>
        </w:rPr>
        <w:t>mga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indibidwal</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pang-araw-araw</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na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buhay</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ngunit</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nagdadala</w:t>
      </w:r>
      <w:proofErr w:type="spellEnd"/>
      <w:r w:rsidRPr="00BB200C">
        <w:rPr>
          <w:rFonts w:ascii="Times New Roman" w:hAnsi="Times New Roman" w:cs="Times New Roman"/>
          <w:lang w:val="es-ES"/>
        </w:rPr>
        <w:t xml:space="preserve"> din ng </w:t>
      </w:r>
      <w:proofErr w:type="spellStart"/>
      <w:r w:rsidRPr="00BB200C">
        <w:rPr>
          <w:rFonts w:ascii="Times New Roman" w:hAnsi="Times New Roman" w:cs="Times New Roman"/>
          <w:lang w:val="es-ES"/>
        </w:rPr>
        <w:t>malalim</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na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kahalagahan</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kultura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na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nagpapanatili</w:t>
      </w:r>
      <w:proofErr w:type="spellEnd"/>
      <w:r w:rsidRPr="00BB200C">
        <w:rPr>
          <w:rFonts w:ascii="Times New Roman" w:hAnsi="Times New Roman" w:cs="Times New Roman"/>
          <w:lang w:val="es-ES"/>
        </w:rPr>
        <w:t xml:space="preserve"> nito </w:t>
      </w:r>
      <w:proofErr w:type="spellStart"/>
      <w:r w:rsidRPr="00BB200C">
        <w:rPr>
          <w:rFonts w:ascii="Times New Roman" w:hAnsi="Times New Roman" w:cs="Times New Roman"/>
          <w:lang w:val="es-ES"/>
        </w:rPr>
        <w:t>bilang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isang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buhay</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na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anyo</w:t>
      </w:r>
      <w:proofErr w:type="spellEnd"/>
      <w:r w:rsidRPr="00BB200C">
        <w:rPr>
          <w:rFonts w:ascii="Times New Roman" w:hAnsi="Times New Roman" w:cs="Times New Roman"/>
          <w:lang w:val="es-ES"/>
        </w:rPr>
        <w:t xml:space="preserve"> ng </w:t>
      </w:r>
      <w:proofErr w:type="spellStart"/>
      <w:r w:rsidRPr="00BB200C">
        <w:rPr>
          <w:rFonts w:ascii="Times New Roman" w:hAnsi="Times New Roman" w:cs="Times New Roman"/>
          <w:lang w:val="es-ES"/>
        </w:rPr>
        <w:t>sining</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kasama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na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sa</w:t>
      </w:r>
      <w:proofErr w:type="spellEnd"/>
      <w:r w:rsidRPr="00BB200C">
        <w:rPr>
          <w:rFonts w:ascii="Times New Roman" w:hAnsi="Times New Roman" w:cs="Times New Roman"/>
          <w:lang w:val="es-ES"/>
        </w:rPr>
        <w:t xml:space="preserve"> </w:t>
      </w:r>
      <w:proofErr w:type="spellStart"/>
      <w:r w:rsidRPr="00BB200C">
        <w:rPr>
          <w:rFonts w:ascii="Times New Roman" w:hAnsi="Times New Roman" w:cs="Times New Roman"/>
          <w:lang w:val="es-ES"/>
        </w:rPr>
        <w:t>kasalukuyan</w:t>
      </w:r>
      <w:proofErr w:type="spellEnd"/>
      <w:r w:rsidRPr="00BB200C">
        <w:rPr>
          <w:rFonts w:ascii="Times New Roman" w:hAnsi="Times New Roman" w:cs="Times New Roman"/>
          <w:lang w:val="es-ES"/>
        </w:rPr>
        <w:t>.</w:t>
      </w:r>
    </w:p>
    <w:sectPr w:rsidR="00BB200C" w:rsidRPr="00BB200C">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2ED"/>
    <w:rsid w:val="00175E56"/>
    <w:rsid w:val="001C0520"/>
    <w:rsid w:val="002443B2"/>
    <w:rsid w:val="0025323E"/>
    <w:rsid w:val="00281BC8"/>
    <w:rsid w:val="002B0550"/>
    <w:rsid w:val="00665C7E"/>
    <w:rsid w:val="00677851"/>
    <w:rsid w:val="00861748"/>
    <w:rsid w:val="0088570B"/>
    <w:rsid w:val="009D7A15"/>
    <w:rsid w:val="009F5348"/>
    <w:rsid w:val="00A65F56"/>
    <w:rsid w:val="00A712ED"/>
    <w:rsid w:val="00B62ACA"/>
    <w:rsid w:val="00B7313A"/>
    <w:rsid w:val="00BB200C"/>
    <w:rsid w:val="00CB05C2"/>
    <w:rsid w:val="00D8060F"/>
    <w:rsid w:val="00E74CED"/>
    <w:rsid w:val="00E849C4"/>
    <w:rsid w:val="00E864CF"/>
    <w:rsid w:val="00F86D6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6F6A5AA0"/>
  <w15:chartTrackingRefBased/>
  <w15:docId w15:val="{ABAE85D9-B9C4-3745-8D28-71C28AFD8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A712ED"/>
    <w:pPr>
      <w:spacing w:before="100" w:beforeAutospacing="1" w:after="100" w:afterAutospacing="1"/>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009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782</Words>
  <Characters>4301</Characters>
  <Application>Microsoft Office Word</Application>
  <DocSecurity>0</DocSecurity>
  <Lines>35</Lines>
  <Paragraphs>10</Paragraphs>
  <ScaleCrop>false</ScaleCrop>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imran mosaddak</dc:creator>
  <cp:keywords/>
  <dc:description/>
  <cp:lastModifiedBy>imran mosaddak</cp:lastModifiedBy>
  <cp:revision>4</cp:revision>
  <dcterms:created xsi:type="dcterms:W3CDTF">2023-11-11T05:35:00Z</dcterms:created>
  <dcterms:modified xsi:type="dcterms:W3CDTF">2023-11-13T18:24:00Z</dcterms:modified>
</cp:coreProperties>
</file>