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Por: Diego Ocampo</w:t>
      </w:r>
    </w:p>
    <w:p w:rsidR="00000000" w:rsidDel="00000000" w:rsidP="00000000" w:rsidRDefault="00000000" w:rsidRPr="00000000" w14:paraId="00000002">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Liga Premier Inglesa</w:t>
      </w:r>
    </w:p>
    <w:p w:rsidR="00000000" w:rsidDel="00000000" w:rsidP="00000000" w:rsidRDefault="00000000" w:rsidRPr="00000000" w14:paraId="00000003">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Editor de fútbol internacional</w:t>
      </w:r>
    </w:p>
    <w:p w:rsidR="00000000" w:rsidDel="00000000" w:rsidP="00000000" w:rsidRDefault="00000000" w:rsidRPr="00000000" w14:paraId="00000004">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Esondre Chrsitian, Gabriel Sánchez</w:t>
      </w:r>
    </w:p>
    <w:p w:rsidR="00000000" w:rsidDel="00000000" w:rsidP="00000000" w:rsidRDefault="00000000" w:rsidRPr="00000000" w14:paraId="00000005">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7">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La euforia alcanza su punto máximo cuando la Premier League inglesa entra en su tensa recta final</w:t>
      </w:r>
    </w:p>
    <w:p w:rsidR="00000000" w:rsidDel="00000000" w:rsidP="00000000" w:rsidRDefault="00000000" w:rsidRPr="00000000" w14:paraId="00000008">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9">
      <w:pPr>
        <w:spacing w:line="480" w:lineRule="auto"/>
        <w:rPr>
          <w:rFonts w:ascii="Times New Roman" w:cs="Times New Roman" w:eastAsia="Times New Roman" w:hAnsi="Times New Roman"/>
          <w:color w:val="202124"/>
          <w:sz w:val="24"/>
          <w:szCs w:val="24"/>
        </w:rPr>
      </w:pPr>
      <w:r w:rsidDel="00000000" w:rsidR="00000000" w:rsidRPr="00000000">
        <w:rPr>
          <w:rtl w:val="0"/>
        </w:rPr>
      </w:r>
    </w:p>
    <w:p w:rsidR="00000000" w:rsidDel="00000000" w:rsidP="00000000" w:rsidRDefault="00000000" w:rsidRPr="00000000" w14:paraId="0000000A">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En el apasionante mundo del fútbol, ​​la Premier League inglesa (EPL) actualmente cautiva a los fanáticos de todo el mundo en su camino hacia un final electrizante. La temporada 2023-2024 ha sido nada menos que una montaña rusa con sorpresas, sorpresas y actuaciones asombrosas que mantienen a los entusiastas del fútbol al borde de sus asientos.</w:t>
      </w:r>
    </w:p>
    <w:p w:rsidR="00000000" w:rsidDel="00000000" w:rsidP="00000000" w:rsidRDefault="00000000" w:rsidRPr="00000000" w14:paraId="0000000B">
      <w:pPr>
        <w:spacing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La narrativa de la temporada se ha desarrollado como un regalo, con muchas sorpresas semana tras semana. A medida que se intensifica la carrera por el título, Manchester City, Liverpool y Arsenal están separados por apenas dos puntos. Dado que cada partido tiene un peso significativo, la competición sigue mostrando la resiliencia de cada equipo, así como sus habilidades. Fuera del campo, las estrategias de gestión y los juegos mentales han añadido una capa extra de dramatismo y narrativa. La brillantez táctica de Pep Guardiola, Jurgen Klopp y Mikel Arteta ha estado a la vista, lo que ha llevado a aficionados y expertos a plantear la pregunta "¿quién ha sido el mejor entrenador esta temporada"? Muchos argumentarán que es una carrera empatada entre los tres, sin embargo, Jurgen Klopp actualmente tiene la ventaja ya que el Liverpool ocupa el primer lugar. Aunque el Liverpool ocupa el primer lugar en la liga, el propio Klopp anunció recientemente que este será su último año como entrenador en jefe del Liverpool. Dejando a los fanáticos del fútbol de todo el mundo en shock debido a su éxito, Klopp mencionó que simplemente necesitaba un cambio de ambiente y se alejará del entrenamiento profesional hasta que se anuncie más. Dado que este es el último año de Klopp, existe una presión adicional para llevarse toda la gloria. Gane o no el Liverpool la liga, Klopp sigue siendo uno de los mejores entrenadores que la (EPL) ha visto en los últimos años, si no de todos los tiempos.</w:t>
      </w:r>
    </w:p>
    <w:p w:rsidR="00000000" w:rsidDel="00000000" w:rsidP="00000000" w:rsidRDefault="00000000" w:rsidRPr="00000000" w14:paraId="0000000C">
      <w:pPr>
        <w:spacing w:after="0" w:before="0" w:line="480" w:lineRule="auto"/>
        <w:rPr>
          <w:rFonts w:ascii="Times New Roman" w:cs="Times New Roman" w:eastAsia="Times New Roman" w:hAnsi="Times New Roman"/>
          <w:color w:val="202124"/>
          <w:sz w:val="24"/>
          <w:szCs w:val="24"/>
        </w:rPr>
      </w:pPr>
      <w:r w:rsidDel="00000000" w:rsidR="00000000" w:rsidRPr="00000000">
        <w:rPr>
          <w:rFonts w:ascii="Times New Roman" w:cs="Times New Roman" w:eastAsia="Times New Roman" w:hAnsi="Times New Roman"/>
          <w:color w:val="202124"/>
          <w:sz w:val="24"/>
          <w:szCs w:val="24"/>
          <w:rtl w:val="0"/>
        </w:rPr>
        <w:t xml:space="preserve">La imprevisibilidad de la (EPL) ha demostrado una vez más por qué se la considera una de las ligas deportivas más entretenidas del mundo. Al llegar a países de todos los continentes, la liga ha conquistado el mundo y solo muestra signos de una tendencia continua ascendente. Mientras nos preparamos para el clímax final de la temporada, una cosa es segura. La Premier League inglesa seguirá cautivando los corazones de los aficionados de todo el mundo y al mismo tiempo mostrará los sueños de la futura generación de futbolistas. Cada semana busca agregar una nueva emoción con el destino del título en manos de cualquiera hasta el pitido final.</w:t>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