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Bruce Bibriesca</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Patnugot sa Pangingisda</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Lingguhang Ambag sa Bay Area Fishing Scene</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Huliin ang Pagpapahinga: Bakit Ang Pangingisda ay Perpektong Libangan para sa mga Estudyante</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Magandang hapon, mga Penguin! Kung naghahanap ka ng paraan upang magamit ang iyong libreng oras, ang pangingisda ay isang mahusay na libangan para sa mga estudyante dahil nag-aalok ito ng pagkakataong magpahinga, kumonek sa kalikasan, at magpahinga mula sa mga stress ng paaralan. Malapit sa San Rafael, maraming mga madaling puntahan na lugar tulad ng Bon Tempe Lake at Phoenix Lake kung saan maaari mong tamasahin ang katahimikan ng kalikasan habang nangingisda para sa mga species tulad ng trout, largemouth bass, crappie, at catfish. Isang abot-kayang aktibidad ang simulan—kailangan mo lang bumili ng fishing license mula sa website ng California Department of Fish and Wildlife, isang simpleng panghuhuli kasama ang pain na makikita sa lokal na Big 5, at lumabas na. Ang pangingisda ay nagtuturo rin ng pasensya at paglutas ng problema, habang mapapalaganap ang pagpapahalaga sa kalikasan. Kung nag-iisa ka man o kasama ang mga kaibigan sa pangingisda, ito ay isang nakakarelaks na paraan upang mag-reset at mag-recharge.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