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El arte de la preparación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Por: Lisandro Guzmán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Editor: Megamind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Colaborador Semanal: Los Tramañeros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Coeditora: Tabitha Bigornia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 variable común en cada película, libro o representación de superhéroes es que siempre hay un plan. Ya sea para detener a un enemigo poderoso o para presentar la propia agenda, el acto de pensar en lo que se necesita hacer y hacerlo es vital para empujar la trama en una dirección determinada. Esto también se puede aplicar a otras áreas de la vida.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universidad es un lugar donde las personas pueden obtener oportunidades y aprender, pero sin un plan en términos de lo que quieren hacer en la vida; ese crecimiento intelectual puede volverse demasiado generalizado. Es probable que sea una razón por la cual se deben declarar las especialidades y las clases deben adaptarse a ellas. Un explorador sin brújula o mapa general es más probable que se pierda.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visualización es un concepto similar que aún requiere pensar en lo que se necesita hacer, pero en un tiempo más presente. Se aplica más a habilidades físicas y cosas que requieren práctica, como batear una pelota con un bate o patear un balón de fútbol. Muchos atletas profesionales hacen esto para concentrarse en las acciones que realizan en su deporte y ejecutarlas de la mejor manera posible.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ambos casos, se está utilizando la preparación para lograr o acercarse a un resultado deseado lo mejor que se pueda. Estas son solo algunas cosas que podrían ser útiles tener en cuenta si tienes algún objetivo en el que estés trabajando actualmente.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