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Bruce Bibriesca</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Fishing Editor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Contribution Bay Area Fishing Scene</w:t>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Reel in Relaxation: Why Fishing is the Perfect Student Hobby</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 afternoon Penguins! If you’ve been looking for a way to spend your free time, fishing is a great hobby for students because it offers a chance to unwind, connect with nature, and take a break from the stresses of school. Near San Rafael, there are plenty of accessible spots like Bon Tempe Lake and Phoenix Lake where you can enjoy the calm of the outdoors while fishing for species like trout, largemouth bass, crappie, and catfish. It's an inexpensive activity to start—all you need is to buy a fishing license from the California Department of Fish and Wildlife website, a basic rod along with bait that can be found at a local Big 5, and head out. Fishing also teaches patience and problem-solving, while fostering an appreciation for the environment. Whether you're fishing alone or with friends, it's a relaxing way to reset and recharge.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